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10" w:rsidRDefault="00575110" w:rsidP="008561F7">
      <w:pPr>
        <w:spacing w:after="0" w:line="240" w:lineRule="auto"/>
        <w:rPr>
          <w:rFonts w:cs="Arial"/>
          <w:b/>
          <w:color w:val="00B0F0"/>
          <w:sz w:val="26"/>
          <w:szCs w:val="26"/>
        </w:rPr>
      </w:pPr>
    </w:p>
    <w:p w:rsidR="00575110" w:rsidRDefault="004F7A14" w:rsidP="008561F7">
      <w:pPr>
        <w:rPr>
          <w:rFonts w:cs="Arial"/>
          <w:b/>
          <w:color w:val="00B0F0"/>
          <w:sz w:val="26"/>
          <w:szCs w:val="26"/>
        </w:rPr>
      </w:pPr>
      <w:r>
        <w:rPr>
          <w:rFonts w:cs="Arial"/>
          <w:b/>
          <w:noProof/>
          <w:color w:val="00B0F0"/>
          <w:sz w:val="26"/>
          <w:szCs w:val="26"/>
          <w:lang w:eastAsia="en-GB"/>
        </w:rPr>
        <w:drawing>
          <wp:anchor distT="0" distB="0" distL="114300" distR="114300" simplePos="0" relativeHeight="251665920" behindDoc="1" locked="0" layoutInCell="1" allowOverlap="1" wp14:anchorId="3F6BAD1B" wp14:editId="20DCBF53">
            <wp:simplePos x="0" y="0"/>
            <wp:positionH relativeFrom="margin">
              <wp:posOffset>-628650</wp:posOffset>
            </wp:positionH>
            <wp:positionV relativeFrom="margin">
              <wp:posOffset>2252980</wp:posOffset>
            </wp:positionV>
            <wp:extent cx="7550150" cy="4253865"/>
            <wp:effectExtent l="0" t="0" r="0" b="0"/>
            <wp:wrapTight wrapText="bothSides">
              <wp:wrapPolygon edited="0">
                <wp:start x="0" y="0"/>
                <wp:lineTo x="0" y="21474"/>
                <wp:lineTo x="21527" y="21474"/>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 comfort index - SU.jpg"/>
                    <pic:cNvPicPr/>
                  </pic:nvPicPr>
                  <pic:blipFill rotWithShape="1">
                    <a:blip r:embed="rId7" cstate="print">
                      <a:extLst>
                        <a:ext uri="{28A0092B-C50C-407E-A947-70E740481C1C}">
                          <a14:useLocalDpi xmlns:a14="http://schemas.microsoft.com/office/drawing/2010/main" val="0"/>
                        </a:ext>
                      </a:extLst>
                    </a:blip>
                    <a:srcRect b="15482"/>
                    <a:stretch/>
                  </pic:blipFill>
                  <pic:spPr bwMode="auto">
                    <a:xfrm>
                      <a:off x="0" y="0"/>
                      <a:ext cx="7550150" cy="425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noProof/>
          <w:color w:val="00B0F0"/>
          <w:sz w:val="26"/>
          <w:szCs w:val="26"/>
          <w:lang w:eastAsia="en-GB"/>
        </w:rPr>
        <mc:AlternateContent>
          <mc:Choice Requires="wps">
            <w:drawing>
              <wp:anchor distT="0" distB="0" distL="114300" distR="114300" simplePos="0" relativeHeight="251654656" behindDoc="1" locked="0" layoutInCell="1" allowOverlap="1" wp14:anchorId="380F41DC" wp14:editId="3C5E5A88">
                <wp:simplePos x="0" y="0"/>
                <wp:positionH relativeFrom="column">
                  <wp:posOffset>-628650</wp:posOffset>
                </wp:positionH>
                <wp:positionV relativeFrom="paragraph">
                  <wp:posOffset>361950</wp:posOffset>
                </wp:positionV>
                <wp:extent cx="7559675" cy="8715375"/>
                <wp:effectExtent l="0" t="0" r="3175" b="9525"/>
                <wp:wrapNone/>
                <wp:docPr id="3" name="Rectangle 3"/>
                <wp:cNvGraphicFramePr/>
                <a:graphic xmlns:a="http://schemas.openxmlformats.org/drawingml/2006/main">
                  <a:graphicData uri="http://schemas.microsoft.com/office/word/2010/wordprocessingShape">
                    <wps:wsp>
                      <wps:cNvSpPr/>
                      <wps:spPr>
                        <a:xfrm>
                          <a:off x="0" y="0"/>
                          <a:ext cx="7559675" cy="87153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BC6CE" id="Rectangle 3" o:spid="_x0000_s1026" style="position:absolute;margin-left:-49.5pt;margin-top:28.5pt;width:595.25pt;height:6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" fillcolor="#00b0f0" stroked="f" strokeweight="2pt"/>
            </w:pict>
          </mc:Fallback>
        </mc:AlternateContent>
      </w:r>
      <w:r w:rsidR="00A4589C" w:rsidRPr="00D54336">
        <w:rPr>
          <w:rFonts w:cs="Arial"/>
          <w:b/>
          <w:noProof/>
          <w:color w:val="00B0F0"/>
          <w:sz w:val="26"/>
          <w:szCs w:val="26"/>
          <w:lang w:eastAsia="en-GB"/>
        </w:rPr>
        <mc:AlternateContent>
          <mc:Choice Requires="wps">
            <w:drawing>
              <wp:anchor distT="0" distB="0" distL="114300" distR="114300" simplePos="0" relativeHeight="251656704" behindDoc="0" locked="0" layoutInCell="1" allowOverlap="1" wp14:anchorId="71C84ABC" wp14:editId="2BE7F686">
                <wp:simplePos x="0" y="0"/>
                <wp:positionH relativeFrom="column">
                  <wp:posOffset>-143510</wp:posOffset>
                </wp:positionH>
                <wp:positionV relativeFrom="paragraph">
                  <wp:posOffset>772795</wp:posOffset>
                </wp:positionV>
                <wp:extent cx="632904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403985"/>
                        </a:xfrm>
                        <a:prstGeom prst="rect">
                          <a:avLst/>
                        </a:prstGeom>
                        <a:noFill/>
                        <a:ln w="9525">
                          <a:noFill/>
                          <a:miter lim="800000"/>
                          <a:headEnd/>
                          <a:tailEnd/>
                        </a:ln>
                      </wps:spPr>
                      <wps:txbx>
                        <w:txbxContent>
                          <w:p w:rsidR="00A4589C" w:rsidRDefault="00B174C8">
                            <w:pPr>
                              <w:rPr>
                                <w:rFonts w:cs="Arial"/>
                                <w:color w:val="FFFFFF" w:themeColor="background1"/>
                                <w:sz w:val="40"/>
                              </w:rPr>
                            </w:pPr>
                            <w:r>
                              <w:rPr>
                                <w:rFonts w:cs="Arial"/>
                                <w:color w:val="FFFFFF" w:themeColor="background1"/>
                                <w:sz w:val="40"/>
                              </w:rPr>
                              <w:t>WeatherProof</w:t>
                            </w:r>
                          </w:p>
                          <w:p w:rsidR="00D54336" w:rsidRPr="00D54336" w:rsidRDefault="00A245BB">
                            <w:pPr>
                              <w:rPr>
                                <w:rFonts w:cs="Arial"/>
                                <w:color w:val="FFFFFF" w:themeColor="background1"/>
                                <w:sz w:val="40"/>
                              </w:rPr>
                            </w:pPr>
                            <w:r>
                              <w:rPr>
                                <w:rFonts w:cs="Arial"/>
                                <w:color w:val="FFFFFF" w:themeColor="background1"/>
                                <w:sz w:val="40"/>
                              </w:rPr>
                              <w:t>Insurance Proposal Form</w:t>
                            </w:r>
                          </w:p>
                          <w:p w:rsidR="00D54336" w:rsidRPr="00622F2E" w:rsidRDefault="00D54336">
                            <w:pPr>
                              <w:rPr>
                                <w:rFonts w:cs="Arial"/>
                                <w:color w:val="FFFFFF" w:themeColor="background1"/>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84ABC" id="_x0000_t202" coordsize="21600,21600" o:spt="202" path="m,l,21600r21600,l21600,xe">
                <v:stroke joinstyle="miter"/>
                <v:path gradientshapeok="t" o:connecttype="rect"/>
              </v:shapetype>
              <v:shape id="Text Box 2" o:spid="_x0000_s1026" type="#_x0000_t202" style="position:absolute;margin-left:-11.3pt;margin-top:60.85pt;width:498.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" filled="f" stroked="f">
                <v:textbox style="mso-fit-shape-to-text:t">
                  <w:txbxContent>
                    <w:p w:rsidR="00A4589C" w:rsidRDefault="00B174C8">
                      <w:pPr>
                        <w:rPr>
                          <w:rFonts w:cs="Arial"/>
                          <w:color w:val="FFFFFF" w:themeColor="background1"/>
                          <w:sz w:val="40"/>
                        </w:rPr>
                      </w:pPr>
                      <w:r>
                        <w:rPr>
                          <w:rFonts w:cs="Arial"/>
                          <w:color w:val="FFFFFF" w:themeColor="background1"/>
                          <w:sz w:val="40"/>
                        </w:rPr>
                        <w:t>WeatherProof</w:t>
                      </w:r>
                    </w:p>
                    <w:p w:rsidR="00D54336" w:rsidRPr="00D54336" w:rsidRDefault="00A245BB">
                      <w:pPr>
                        <w:rPr>
                          <w:rFonts w:cs="Arial"/>
                          <w:color w:val="FFFFFF" w:themeColor="background1"/>
                          <w:sz w:val="40"/>
                        </w:rPr>
                      </w:pPr>
                      <w:r>
                        <w:rPr>
                          <w:rFonts w:cs="Arial"/>
                          <w:color w:val="FFFFFF" w:themeColor="background1"/>
                          <w:sz w:val="40"/>
                        </w:rPr>
                        <w:t>Insurance Proposal Form</w:t>
                      </w:r>
                    </w:p>
                    <w:p w:rsidR="00D54336" w:rsidRPr="00622F2E" w:rsidRDefault="00D54336">
                      <w:pPr>
                        <w:rPr>
                          <w:rFonts w:cs="Arial"/>
                          <w:color w:val="FFFFFF" w:themeColor="background1"/>
                          <w:sz w:val="40"/>
                        </w:rPr>
                      </w:pPr>
                    </w:p>
                  </w:txbxContent>
                </v:textbox>
              </v:shape>
            </w:pict>
          </mc:Fallback>
        </mc:AlternateContent>
      </w:r>
      <w:r w:rsidR="00A4589C" w:rsidRPr="00D54336">
        <w:rPr>
          <w:rFonts w:cs="Arial"/>
          <w:b/>
          <w:noProof/>
          <w:color w:val="00B0F0"/>
          <w:sz w:val="26"/>
          <w:szCs w:val="26"/>
          <w:lang w:eastAsia="en-GB"/>
        </w:rPr>
        <mc:AlternateContent>
          <mc:Choice Requires="wps">
            <w:drawing>
              <wp:anchor distT="0" distB="0" distL="114300" distR="114300" simplePos="0" relativeHeight="251660800" behindDoc="0" locked="0" layoutInCell="1" allowOverlap="1" wp14:anchorId="7CE93FA1" wp14:editId="1B3AF23C">
                <wp:simplePos x="0" y="0"/>
                <wp:positionH relativeFrom="column">
                  <wp:posOffset>-142488</wp:posOffset>
                </wp:positionH>
                <wp:positionV relativeFrom="paragraph">
                  <wp:posOffset>6819265</wp:posOffset>
                </wp:positionV>
                <wp:extent cx="415480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403985"/>
                        </a:xfrm>
                        <a:prstGeom prst="rect">
                          <a:avLst/>
                        </a:prstGeom>
                        <a:noFill/>
                        <a:ln w="9525">
                          <a:noFill/>
                          <a:miter lim="800000"/>
                          <a:headEnd/>
                          <a:tailEnd/>
                        </a:ln>
                      </wps:spPr>
                      <wps:txbx>
                        <w:txbxContent>
                          <w:p w:rsidR="00A245BB" w:rsidRDefault="00A245BB" w:rsidP="00A4589C">
                            <w:pPr>
                              <w:rPr>
                                <w:rFonts w:cs="Arial"/>
                                <w:color w:val="FFFFFF" w:themeColor="background1"/>
                                <w:sz w:val="40"/>
                              </w:rPr>
                            </w:pPr>
                            <w:r>
                              <w:rPr>
                                <w:rFonts w:cs="Arial"/>
                                <w:color w:val="FFFFFF" w:themeColor="background1"/>
                                <w:sz w:val="40"/>
                              </w:rPr>
                              <w:t>Tokio Marine HCC</w:t>
                            </w:r>
                          </w:p>
                          <w:p w:rsidR="00A4589C" w:rsidRPr="00D54336" w:rsidRDefault="00A245BB" w:rsidP="00A4589C">
                            <w:pPr>
                              <w:rPr>
                                <w:rFonts w:cs="Arial"/>
                                <w:color w:val="FFFFFF" w:themeColor="background1"/>
                                <w:sz w:val="40"/>
                              </w:rPr>
                            </w:pPr>
                            <w:r>
                              <w:rPr>
                                <w:rFonts w:cs="Arial"/>
                                <w:color w:val="FFFFFF" w:themeColor="background1"/>
                                <w:sz w:val="40"/>
                              </w:rPr>
                              <w:t>Specialty Group</w:t>
                            </w:r>
                            <w:r w:rsidR="00A4589C">
                              <w:rPr>
                                <w:rFonts w:cs="Arial"/>
                                <w:color w:val="FFFFFF" w:themeColor="background1"/>
                                <w:sz w:val="40"/>
                              </w:rPr>
                              <w:br/>
                            </w:r>
                          </w:p>
                          <w:p w:rsidR="00A4589C" w:rsidRPr="00622F2E" w:rsidRDefault="00A4589C" w:rsidP="00A4589C">
                            <w:pPr>
                              <w:rPr>
                                <w:rFonts w:cs="Arial"/>
                                <w:color w:val="FFFFFF" w:themeColor="background1"/>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93FA1" id="_x0000_s1027" type="#_x0000_t202" style="position:absolute;margin-left:-11.2pt;margin-top:536.95pt;width:327.1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" filled="f" stroked="f">
                <v:textbox style="mso-fit-shape-to-text:t">
                  <w:txbxContent>
                    <w:p w:rsidR="00A245BB" w:rsidRDefault="00A245BB" w:rsidP="00A4589C">
                      <w:pPr>
                        <w:rPr>
                          <w:rFonts w:cs="Arial"/>
                          <w:color w:val="FFFFFF" w:themeColor="background1"/>
                          <w:sz w:val="40"/>
                        </w:rPr>
                      </w:pPr>
                      <w:r>
                        <w:rPr>
                          <w:rFonts w:cs="Arial"/>
                          <w:color w:val="FFFFFF" w:themeColor="background1"/>
                          <w:sz w:val="40"/>
                        </w:rPr>
                        <w:t>Tokio Marine HCC</w:t>
                      </w:r>
                    </w:p>
                    <w:p w:rsidR="00A4589C" w:rsidRPr="00D54336" w:rsidRDefault="00A245BB" w:rsidP="00A4589C">
                      <w:pPr>
                        <w:rPr>
                          <w:rFonts w:cs="Arial"/>
                          <w:color w:val="FFFFFF" w:themeColor="background1"/>
                          <w:sz w:val="40"/>
                        </w:rPr>
                      </w:pPr>
                      <w:r>
                        <w:rPr>
                          <w:rFonts w:cs="Arial"/>
                          <w:color w:val="FFFFFF" w:themeColor="background1"/>
                          <w:sz w:val="40"/>
                        </w:rPr>
                        <w:t>Specialty Group</w:t>
                      </w:r>
                      <w:r w:rsidR="00A4589C">
                        <w:rPr>
                          <w:rFonts w:cs="Arial"/>
                          <w:color w:val="FFFFFF" w:themeColor="background1"/>
                          <w:sz w:val="40"/>
                        </w:rPr>
                        <w:br/>
                      </w:r>
                    </w:p>
                    <w:p w:rsidR="00A4589C" w:rsidRPr="00622F2E" w:rsidRDefault="00A4589C" w:rsidP="00A4589C">
                      <w:pPr>
                        <w:rPr>
                          <w:rFonts w:cs="Arial"/>
                          <w:color w:val="FFFFFF" w:themeColor="background1"/>
                          <w:sz w:val="40"/>
                        </w:rPr>
                      </w:pPr>
                    </w:p>
                  </w:txbxContent>
                </v:textbox>
              </v:shape>
            </w:pict>
          </mc:Fallback>
        </mc:AlternateContent>
      </w:r>
      <w:r w:rsidR="00575110">
        <w:rPr>
          <w:rFonts w:cs="Arial"/>
          <w:b/>
          <w:color w:val="00B0F0"/>
          <w:sz w:val="26"/>
          <w:szCs w:val="26"/>
        </w:rPr>
        <w:br w:type="page"/>
      </w:r>
    </w:p>
    <w:p w:rsidR="00B8770C" w:rsidRDefault="006B2322" w:rsidP="00AF2853">
      <w:pPr>
        <w:rPr>
          <w:rFonts w:eastAsia="Times New Roman" w:cs="Times New Roman"/>
          <w:bCs/>
          <w:color w:val="009CE5"/>
          <w:sz w:val="44"/>
          <w:szCs w:val="28"/>
        </w:rPr>
      </w:pPr>
      <w:r>
        <w:rPr>
          <w:rFonts w:eastAsia="Times New Roman" w:cs="Times New Roman"/>
          <w:bCs/>
          <w:color w:val="009CE5"/>
          <w:sz w:val="44"/>
          <w:szCs w:val="28"/>
        </w:rPr>
        <w:lastRenderedPageBreak/>
        <w:t>About WeatherProof</w:t>
      </w:r>
    </w:p>
    <w:p w:rsidR="00516982" w:rsidRPr="00CB558D" w:rsidRDefault="00CB558D" w:rsidP="00A95F18">
      <w:pPr>
        <w:pStyle w:val="NoSpacing"/>
        <w:rPr>
          <w:rFonts w:eastAsia="Times New Roman" w:cs="Times New Roman"/>
          <w:b/>
          <w:bCs/>
          <w:color w:val="009CE5"/>
          <w:szCs w:val="18"/>
        </w:rPr>
      </w:pPr>
      <w:r w:rsidRPr="00CB558D">
        <w:rPr>
          <w:rFonts w:eastAsia="Times New Roman" w:cs="Times New Roman"/>
          <w:b/>
          <w:bCs/>
          <w:color w:val="009CE5"/>
          <w:szCs w:val="18"/>
        </w:rPr>
        <w:t xml:space="preserve">About Us </w:t>
      </w:r>
    </w:p>
    <w:p w:rsidR="00516982" w:rsidRPr="00516982" w:rsidRDefault="00516982" w:rsidP="00A95F18">
      <w:pPr>
        <w:pStyle w:val="NoSpacing"/>
        <w:rPr>
          <w:szCs w:val="18"/>
        </w:rPr>
      </w:pPr>
    </w:p>
    <w:p w:rsidR="00CB558D" w:rsidRPr="00CB558D" w:rsidRDefault="006B2322" w:rsidP="00A95F18">
      <w:pPr>
        <w:pStyle w:val="NoSpacing"/>
        <w:rPr>
          <w:rFonts w:cs="Arial"/>
          <w:szCs w:val="18"/>
          <w:shd w:val="clear" w:color="auto" w:fill="FFFFFF"/>
        </w:rPr>
      </w:pPr>
      <w:r>
        <w:rPr>
          <w:rFonts w:cs="Arial"/>
          <w:szCs w:val="18"/>
          <w:shd w:val="clear" w:color="auto" w:fill="FFFFFF"/>
        </w:rPr>
        <w:t>WeatherP</w:t>
      </w:r>
      <w:r w:rsidR="00CB558D" w:rsidRPr="00CB558D">
        <w:rPr>
          <w:rFonts w:cs="Arial"/>
          <w:szCs w:val="18"/>
          <w:shd w:val="clear" w:color="auto" w:fill="FFFFFF"/>
        </w:rPr>
        <w:t>roof is a specific weather insurance product which has been designed to protect any business which is affected by the Weather.</w:t>
      </w:r>
    </w:p>
    <w:p w:rsidR="00CB558D" w:rsidRPr="00CB558D" w:rsidRDefault="00CB558D" w:rsidP="00A95F18">
      <w:pPr>
        <w:pStyle w:val="NoSpacing"/>
        <w:rPr>
          <w:rFonts w:cs="Arial"/>
          <w:szCs w:val="18"/>
          <w:shd w:val="clear" w:color="auto" w:fill="FFFFFF"/>
        </w:rPr>
      </w:pPr>
      <w:r w:rsidRPr="00CB558D">
        <w:rPr>
          <w:rFonts w:cs="Arial"/>
          <w:szCs w:val="18"/>
          <w:shd w:val="clear" w:color="auto" w:fill="FFFFFF"/>
        </w:rPr>
        <w:t xml:space="preserve"> </w:t>
      </w:r>
    </w:p>
    <w:p w:rsidR="00953041" w:rsidRPr="00CB558D" w:rsidRDefault="00953041" w:rsidP="00A95F18">
      <w:pPr>
        <w:pStyle w:val="NoSpacing"/>
        <w:rPr>
          <w:rFonts w:cs="Arial"/>
          <w:szCs w:val="18"/>
        </w:rPr>
      </w:pPr>
      <w:r w:rsidRPr="00CB558D">
        <w:rPr>
          <w:rFonts w:cs="Arial"/>
          <w:szCs w:val="18"/>
          <w:shd w:val="clear" w:color="auto" w:fill="FFFFFF"/>
        </w:rPr>
        <w:t xml:space="preserve">Through our exclusive partnership with Weather Analytics, </w:t>
      </w:r>
      <w:r w:rsidR="00CB558D" w:rsidRPr="00CB558D">
        <w:rPr>
          <w:rFonts w:cs="Arial"/>
          <w:szCs w:val="18"/>
        </w:rPr>
        <w:t xml:space="preserve">a leading provider of global weather data and predictive analytics, </w:t>
      </w:r>
      <w:r w:rsidRPr="00CB558D">
        <w:rPr>
          <w:rFonts w:cs="Arial"/>
          <w:szCs w:val="18"/>
          <w:shd w:val="clear" w:color="auto" w:fill="FFFFFF"/>
        </w:rPr>
        <w:t>we can supply global weather insurance solutions based on the precise latitude and longitude of your risk, providing tailored, scientifi</w:t>
      </w:r>
      <w:r w:rsidR="00B872CE">
        <w:rPr>
          <w:rFonts w:cs="Arial"/>
          <w:szCs w:val="18"/>
          <w:shd w:val="clear" w:color="auto" w:fill="FFFFFF"/>
        </w:rPr>
        <w:t xml:space="preserve">c cover to suit your </w:t>
      </w:r>
      <w:r w:rsidRPr="00CB558D">
        <w:rPr>
          <w:rFonts w:cs="Arial"/>
          <w:szCs w:val="18"/>
          <w:shd w:val="clear" w:color="auto" w:fill="FFFFFF"/>
        </w:rPr>
        <w:t>exposure to snow, rain, wind, or extremes of temperature.</w:t>
      </w:r>
    </w:p>
    <w:p w:rsidR="00953041" w:rsidRDefault="00953041" w:rsidP="00A95F18">
      <w:pPr>
        <w:pStyle w:val="NoSpacing"/>
      </w:pPr>
    </w:p>
    <w:p w:rsidR="00CB558D" w:rsidRPr="00CB558D" w:rsidRDefault="006B2322" w:rsidP="00CB558D">
      <w:pPr>
        <w:pStyle w:val="NoSpacing"/>
        <w:rPr>
          <w:rFonts w:eastAsia="Times New Roman" w:cs="Times New Roman"/>
          <w:b/>
          <w:bCs/>
          <w:color w:val="009CE5"/>
          <w:szCs w:val="18"/>
        </w:rPr>
      </w:pPr>
      <w:r>
        <w:rPr>
          <w:rFonts w:eastAsia="Times New Roman" w:cs="Times New Roman"/>
          <w:b/>
          <w:bCs/>
          <w:color w:val="009CE5"/>
          <w:szCs w:val="18"/>
        </w:rPr>
        <w:t>Why Choose WeatherP</w:t>
      </w:r>
      <w:r w:rsidR="00CB558D" w:rsidRPr="00CB558D">
        <w:rPr>
          <w:rFonts w:eastAsia="Times New Roman" w:cs="Times New Roman"/>
          <w:b/>
          <w:bCs/>
          <w:color w:val="009CE5"/>
          <w:szCs w:val="18"/>
        </w:rPr>
        <w:t>roof?</w:t>
      </w:r>
    </w:p>
    <w:p w:rsidR="00CB558D" w:rsidRDefault="00CB558D" w:rsidP="00CB558D">
      <w:pPr>
        <w:pStyle w:val="NoSpacing"/>
        <w:rPr>
          <w:rFonts w:eastAsia="Times New Roman" w:cs="Times New Roman"/>
          <w:bCs/>
          <w:color w:val="009CE5"/>
          <w:szCs w:val="18"/>
        </w:rPr>
      </w:pPr>
    </w:p>
    <w:p w:rsidR="00CB558D" w:rsidRDefault="00CB558D" w:rsidP="00CB558D">
      <w:pPr>
        <w:pStyle w:val="NoSpacing"/>
      </w:pPr>
      <w:r>
        <w:t>50 times more global historical climate data than any other provider, hour by hour for every country and every ocean.</w:t>
      </w:r>
    </w:p>
    <w:p w:rsidR="00CB558D" w:rsidRDefault="00CB558D" w:rsidP="00CB558D">
      <w:pPr>
        <w:pStyle w:val="NoSpacing"/>
      </w:pPr>
    </w:p>
    <w:p w:rsidR="00CB558D" w:rsidRDefault="00CD6A75" w:rsidP="00CB558D">
      <w:pPr>
        <w:pStyle w:val="NoSpacing"/>
      </w:pPr>
      <w:r>
        <w:t>Fast and efficient claims service. Provision of a verification report within 48 hours. No onsite observers, no loss adjusters, no hassle.</w:t>
      </w:r>
      <w:r w:rsidR="00CB558D">
        <w:t xml:space="preserve">  </w:t>
      </w:r>
    </w:p>
    <w:p w:rsidR="00516982" w:rsidRDefault="00516982" w:rsidP="00B8770C">
      <w:pPr>
        <w:spacing w:before="120" w:after="0" w:line="266" w:lineRule="auto"/>
        <w:rPr>
          <w:rFonts w:eastAsia="Arial" w:cs="Times New Roman"/>
          <w:szCs w:val="18"/>
        </w:rPr>
      </w:pPr>
    </w:p>
    <w:p w:rsidR="00953041" w:rsidRPr="00CD6A75" w:rsidRDefault="00953041" w:rsidP="00953041">
      <w:pPr>
        <w:pStyle w:val="NoSpacing"/>
        <w:rPr>
          <w:rFonts w:eastAsia="Times New Roman" w:cs="Times New Roman"/>
          <w:b/>
          <w:bCs/>
          <w:color w:val="009CE5"/>
          <w:szCs w:val="18"/>
        </w:rPr>
      </w:pPr>
      <w:r w:rsidRPr="00CD6A75">
        <w:rPr>
          <w:rFonts w:eastAsia="Times New Roman" w:cs="Times New Roman"/>
          <w:b/>
          <w:bCs/>
          <w:color w:val="009CE5"/>
          <w:szCs w:val="18"/>
        </w:rPr>
        <w:t xml:space="preserve">Who We Insure </w:t>
      </w:r>
    </w:p>
    <w:p w:rsidR="00953041" w:rsidRDefault="00953041" w:rsidP="00953041">
      <w:pPr>
        <w:pStyle w:val="NoSpacing"/>
        <w:rPr>
          <w:rFonts w:eastAsia="Times New Roman" w:cs="Times New Roman"/>
          <w:bCs/>
          <w:color w:val="009CE5"/>
          <w:szCs w:val="18"/>
        </w:rPr>
      </w:pPr>
    </w:p>
    <w:p w:rsidR="00953041" w:rsidRDefault="00953041" w:rsidP="00953041">
      <w:pPr>
        <w:pStyle w:val="NoSpacing"/>
        <w:rPr>
          <w:rFonts w:eastAsia="Times New Roman" w:cs="Times New Roman"/>
          <w:bCs/>
          <w:color w:val="009CE5"/>
          <w:szCs w:val="18"/>
        </w:rPr>
      </w:pPr>
      <w:r>
        <w:rPr>
          <w:rFonts w:cs="Arial"/>
          <w:color w:val="4E5157"/>
          <w:shd w:val="clear" w:color="auto" w:fill="FFFFFF"/>
        </w:rPr>
        <w:t xml:space="preserve">Wherever you are in the world, whatever your industry sector, we can source individual weather insurance solutions for your specific exposure whether this is Event, Leisure, Sport, Film and TV. Agriculture, Construction, Energy, Food and Drink, Retail, Tourism or Local Authority.    </w:t>
      </w:r>
    </w:p>
    <w:p w:rsidR="00953041" w:rsidRDefault="00953041" w:rsidP="00B8770C">
      <w:pPr>
        <w:spacing w:before="120" w:after="0" w:line="266" w:lineRule="auto"/>
        <w:rPr>
          <w:rFonts w:eastAsia="Arial" w:cs="Times New Roman"/>
          <w:szCs w:val="18"/>
        </w:rPr>
      </w:pPr>
    </w:p>
    <w:p w:rsidR="00953041" w:rsidRPr="00CD6A75" w:rsidRDefault="00CB558D" w:rsidP="00953041">
      <w:pPr>
        <w:pStyle w:val="NoSpacing"/>
        <w:rPr>
          <w:rFonts w:eastAsia="Times New Roman" w:cs="Times New Roman"/>
          <w:b/>
          <w:bCs/>
          <w:color w:val="009CE5"/>
          <w:szCs w:val="18"/>
        </w:rPr>
      </w:pPr>
      <w:r w:rsidRPr="00CD6A75">
        <w:rPr>
          <w:rFonts w:eastAsia="Times New Roman" w:cs="Times New Roman"/>
          <w:b/>
          <w:bCs/>
          <w:color w:val="009CE5"/>
          <w:szCs w:val="18"/>
        </w:rPr>
        <w:t xml:space="preserve">Our Products </w:t>
      </w:r>
    </w:p>
    <w:p w:rsidR="00953041" w:rsidRDefault="00CB558D" w:rsidP="00B8770C">
      <w:pPr>
        <w:spacing w:before="120" w:after="0" w:line="266" w:lineRule="auto"/>
        <w:rPr>
          <w:rFonts w:eastAsia="Arial" w:cs="Times New Roman"/>
          <w:szCs w:val="18"/>
        </w:rPr>
      </w:pPr>
      <w:r>
        <w:rPr>
          <w:rFonts w:eastAsia="Arial" w:cs="Times New Roman"/>
          <w:szCs w:val="18"/>
        </w:rPr>
        <w:t xml:space="preserve">Event, Film and TV, Cost Containment, Income Stabilisation or Sales Promotion </w:t>
      </w:r>
    </w:p>
    <w:p w:rsidR="00953041" w:rsidRDefault="00953041" w:rsidP="00B8770C">
      <w:pPr>
        <w:spacing w:before="120" w:after="0" w:line="266" w:lineRule="auto"/>
        <w:rPr>
          <w:rFonts w:eastAsia="Arial" w:cs="Times New Roman"/>
          <w:szCs w:val="18"/>
        </w:rPr>
      </w:pPr>
    </w:p>
    <w:p w:rsidR="00516982" w:rsidRPr="00CD6A75" w:rsidRDefault="00CD6A75" w:rsidP="00516982">
      <w:pPr>
        <w:pStyle w:val="NoSpacing"/>
        <w:rPr>
          <w:rFonts w:eastAsia="Times New Roman" w:cs="Times New Roman"/>
          <w:b/>
          <w:bCs/>
          <w:color w:val="009CE5"/>
          <w:szCs w:val="18"/>
        </w:rPr>
      </w:pPr>
      <w:r>
        <w:rPr>
          <w:rFonts w:eastAsia="Times New Roman" w:cs="Times New Roman"/>
          <w:b/>
          <w:bCs/>
          <w:color w:val="009CE5"/>
          <w:szCs w:val="18"/>
        </w:rPr>
        <w:t>How it Works</w:t>
      </w:r>
    </w:p>
    <w:p w:rsidR="006B2322" w:rsidRDefault="006B2322" w:rsidP="00CD6A75">
      <w:pPr>
        <w:pStyle w:val="NoSpacing"/>
        <w:rPr>
          <w:rFonts w:eastAsia="Arial" w:cs="Times New Roman"/>
          <w:szCs w:val="18"/>
        </w:rPr>
      </w:pPr>
    </w:p>
    <w:p w:rsidR="00516982" w:rsidRPr="00CD6A75" w:rsidRDefault="00516982" w:rsidP="00CD6A75">
      <w:pPr>
        <w:pStyle w:val="NoSpacing"/>
        <w:rPr>
          <w:rFonts w:eastAsia="Times New Roman" w:cs="Times New Roman"/>
          <w:b/>
          <w:bCs/>
          <w:color w:val="009CE5"/>
          <w:szCs w:val="18"/>
        </w:rPr>
      </w:pPr>
      <w:r>
        <w:rPr>
          <w:rFonts w:eastAsia="Arial" w:cs="Times New Roman"/>
          <w:szCs w:val="18"/>
        </w:rPr>
        <w:t>We price and verify using the same data source</w:t>
      </w:r>
      <w:r w:rsidR="00CD6A75">
        <w:rPr>
          <w:rFonts w:eastAsia="Arial" w:cs="Times New Roman"/>
          <w:szCs w:val="18"/>
        </w:rPr>
        <w:t>. We recommend that you read</w:t>
      </w:r>
      <w:r>
        <w:rPr>
          <w:rFonts w:eastAsia="Arial" w:cs="Times New Roman"/>
          <w:szCs w:val="18"/>
        </w:rPr>
        <w:t xml:space="preserve"> </w:t>
      </w:r>
      <w:r w:rsidR="00CD6A75">
        <w:rPr>
          <w:rFonts w:eastAsia="Times New Roman" w:cs="Times New Roman"/>
          <w:b/>
          <w:bCs/>
          <w:color w:val="009CE5"/>
          <w:szCs w:val="18"/>
        </w:rPr>
        <w:t xml:space="preserve">Addendum 2 </w:t>
      </w:r>
      <w:r w:rsidR="00CD6A75">
        <w:rPr>
          <w:rFonts w:eastAsia="Arial" w:cs="Times New Roman"/>
          <w:szCs w:val="18"/>
        </w:rPr>
        <w:t>for full details</w:t>
      </w:r>
      <w:r>
        <w:rPr>
          <w:rFonts w:eastAsia="Arial" w:cs="Times New Roman"/>
          <w:szCs w:val="18"/>
        </w:rPr>
        <w:t xml:space="preserve"> but in short, </w:t>
      </w:r>
      <w:r w:rsidR="00CD6A75">
        <w:rPr>
          <w:rFonts w:eastAsia="Arial" w:cs="Times New Roman"/>
          <w:szCs w:val="18"/>
        </w:rPr>
        <w:t>our verification sources are</w:t>
      </w:r>
      <w:r w:rsidR="006B2322">
        <w:rPr>
          <w:rFonts w:eastAsia="Arial" w:cs="Times New Roman"/>
          <w:szCs w:val="18"/>
        </w:rPr>
        <w:t>:</w:t>
      </w:r>
    </w:p>
    <w:p w:rsidR="00516982" w:rsidRDefault="006B2322" w:rsidP="00782AE1">
      <w:pPr>
        <w:pStyle w:val="ListParagraph"/>
        <w:numPr>
          <w:ilvl w:val="0"/>
          <w:numId w:val="21"/>
        </w:numPr>
        <w:spacing w:before="120" w:line="266" w:lineRule="auto"/>
        <w:rPr>
          <w:rFonts w:eastAsia="Arial"/>
          <w:sz w:val="18"/>
          <w:szCs w:val="18"/>
        </w:rPr>
      </w:pPr>
      <w:r>
        <w:rPr>
          <w:rFonts w:eastAsia="Arial"/>
          <w:sz w:val="18"/>
          <w:szCs w:val="18"/>
        </w:rPr>
        <w:t xml:space="preserve">Our </w:t>
      </w:r>
      <w:r w:rsidR="00516982" w:rsidRPr="006B2322">
        <w:rPr>
          <w:rFonts w:eastAsia="Arial"/>
          <w:b/>
          <w:sz w:val="18"/>
          <w:szCs w:val="18"/>
        </w:rPr>
        <w:t>Gridded Data</w:t>
      </w:r>
      <w:r w:rsidRPr="006B2322">
        <w:rPr>
          <w:rFonts w:eastAsia="Arial"/>
          <w:b/>
          <w:sz w:val="18"/>
          <w:szCs w:val="18"/>
        </w:rPr>
        <w:t xml:space="preserve"> System Model</w:t>
      </w:r>
      <w:r w:rsidR="00516982" w:rsidRPr="006B2322">
        <w:rPr>
          <w:rFonts w:eastAsia="Arial"/>
          <w:b/>
          <w:sz w:val="18"/>
          <w:szCs w:val="18"/>
        </w:rPr>
        <w:t>.</w:t>
      </w:r>
      <w:r w:rsidR="00516982" w:rsidRPr="00516982">
        <w:rPr>
          <w:rFonts w:eastAsia="Arial"/>
          <w:sz w:val="18"/>
          <w:szCs w:val="18"/>
        </w:rPr>
        <w:t xml:space="preserve"> </w:t>
      </w:r>
      <w:r w:rsidR="00516982">
        <w:rPr>
          <w:rFonts w:eastAsia="Arial"/>
          <w:sz w:val="18"/>
          <w:szCs w:val="18"/>
        </w:rPr>
        <w:t xml:space="preserve">Weather Analytics split the world into grids ranging from 1km by 1km in radius to 30km by 30km depending on the </w:t>
      </w:r>
      <w:r w:rsidR="00516982" w:rsidRPr="00516982">
        <w:rPr>
          <w:rFonts w:eastAsia="Arial"/>
          <w:b/>
          <w:sz w:val="18"/>
          <w:szCs w:val="18"/>
        </w:rPr>
        <w:t>Insured Weather Location</w:t>
      </w:r>
      <w:r w:rsidR="00516982">
        <w:rPr>
          <w:rFonts w:eastAsia="Arial"/>
          <w:sz w:val="18"/>
          <w:szCs w:val="18"/>
        </w:rPr>
        <w:t xml:space="preserve"> and the </w:t>
      </w:r>
      <w:r w:rsidR="00516982" w:rsidRPr="00516982">
        <w:rPr>
          <w:rFonts w:eastAsia="Arial"/>
          <w:b/>
          <w:sz w:val="18"/>
          <w:szCs w:val="18"/>
        </w:rPr>
        <w:t>Insured Weather Peril</w:t>
      </w:r>
      <w:r w:rsidR="00516982">
        <w:rPr>
          <w:rFonts w:eastAsia="Arial"/>
          <w:b/>
          <w:sz w:val="18"/>
          <w:szCs w:val="18"/>
        </w:rPr>
        <w:t xml:space="preserve">. </w:t>
      </w:r>
      <w:r w:rsidR="00516982">
        <w:rPr>
          <w:rFonts w:eastAsia="Arial"/>
          <w:sz w:val="18"/>
          <w:szCs w:val="18"/>
        </w:rPr>
        <w:t>Your location will be situated somewhere in one of these grids.</w:t>
      </w:r>
      <w:r w:rsidR="00782AE1">
        <w:rPr>
          <w:rFonts w:eastAsia="Arial"/>
          <w:sz w:val="18"/>
          <w:szCs w:val="18"/>
        </w:rPr>
        <w:t xml:space="preserve"> The data for each grid is sourced from Weather Stations, Radars and Satellites and your pricing and verification will be based on an average of the weather readings across your grid. </w:t>
      </w:r>
      <w:r w:rsidR="00516982">
        <w:rPr>
          <w:rFonts w:eastAsia="Arial"/>
          <w:sz w:val="18"/>
          <w:szCs w:val="18"/>
        </w:rPr>
        <w:t xml:space="preserve"> </w:t>
      </w:r>
      <w:r>
        <w:rPr>
          <w:rFonts w:eastAsia="Arial"/>
          <w:sz w:val="18"/>
          <w:szCs w:val="18"/>
        </w:rPr>
        <w:t>Or</w:t>
      </w:r>
      <w:r w:rsidR="00516982">
        <w:rPr>
          <w:rFonts w:eastAsia="Arial"/>
          <w:sz w:val="18"/>
          <w:szCs w:val="18"/>
        </w:rPr>
        <w:t xml:space="preserve"> </w:t>
      </w:r>
    </w:p>
    <w:p w:rsidR="006B2322" w:rsidRDefault="006B2322" w:rsidP="006B2322">
      <w:pPr>
        <w:pStyle w:val="ListParagraph"/>
        <w:numPr>
          <w:ilvl w:val="0"/>
          <w:numId w:val="21"/>
        </w:numPr>
        <w:spacing w:before="120" w:line="266" w:lineRule="auto"/>
        <w:rPr>
          <w:rFonts w:eastAsia="Arial"/>
          <w:sz w:val="18"/>
          <w:szCs w:val="18"/>
        </w:rPr>
      </w:pPr>
      <w:r w:rsidRPr="00516982">
        <w:rPr>
          <w:rFonts w:eastAsia="Arial"/>
          <w:sz w:val="18"/>
          <w:szCs w:val="18"/>
        </w:rPr>
        <w:t xml:space="preserve">A </w:t>
      </w:r>
      <w:r w:rsidRPr="006B2322">
        <w:rPr>
          <w:rFonts w:eastAsia="Arial"/>
          <w:b/>
          <w:sz w:val="18"/>
          <w:szCs w:val="18"/>
        </w:rPr>
        <w:t>Ground Weather Station</w:t>
      </w:r>
      <w:r w:rsidRPr="00516982">
        <w:rPr>
          <w:rFonts w:eastAsia="Arial"/>
          <w:sz w:val="18"/>
          <w:szCs w:val="18"/>
        </w:rPr>
        <w:t xml:space="preserve"> </w:t>
      </w:r>
      <w:r>
        <w:rPr>
          <w:rFonts w:eastAsia="Arial"/>
          <w:sz w:val="18"/>
          <w:szCs w:val="18"/>
        </w:rPr>
        <w:t xml:space="preserve">which records and reports on the </w:t>
      </w:r>
      <w:r w:rsidRPr="006B2322">
        <w:rPr>
          <w:rFonts w:eastAsia="Arial"/>
          <w:b/>
          <w:sz w:val="18"/>
          <w:szCs w:val="18"/>
        </w:rPr>
        <w:t>Insured Weather Perils</w:t>
      </w:r>
      <w:r>
        <w:rPr>
          <w:rFonts w:eastAsia="Arial"/>
          <w:sz w:val="18"/>
          <w:szCs w:val="18"/>
        </w:rPr>
        <w:t xml:space="preserve"> as selected by you.</w:t>
      </w:r>
    </w:p>
    <w:p w:rsidR="006B2322" w:rsidRPr="006B2322" w:rsidRDefault="006B2322" w:rsidP="006B2322">
      <w:pPr>
        <w:spacing w:before="120" w:line="266" w:lineRule="auto"/>
        <w:rPr>
          <w:rFonts w:eastAsia="Arial"/>
          <w:szCs w:val="18"/>
        </w:rPr>
      </w:pPr>
      <w:r>
        <w:rPr>
          <w:rFonts w:eastAsia="Arial"/>
          <w:szCs w:val="18"/>
        </w:rPr>
        <w:t>The choice is yours.</w:t>
      </w:r>
    </w:p>
    <w:p w:rsidR="00516982" w:rsidRDefault="00782AE1" w:rsidP="00782AE1">
      <w:pPr>
        <w:spacing w:before="120" w:line="266" w:lineRule="auto"/>
        <w:rPr>
          <w:rFonts w:eastAsia="Arial"/>
          <w:szCs w:val="18"/>
        </w:rPr>
      </w:pPr>
      <w:r>
        <w:rPr>
          <w:rFonts w:eastAsia="Arial"/>
          <w:szCs w:val="18"/>
        </w:rPr>
        <w:t xml:space="preserve">As such, a </w:t>
      </w:r>
      <w:r w:rsidRPr="00782AE1">
        <w:rPr>
          <w:rFonts w:eastAsia="Arial"/>
          <w:szCs w:val="18"/>
        </w:rPr>
        <w:t xml:space="preserve">WEATHER ANALYTICS LLC WDPS report will be the </w:t>
      </w:r>
      <w:r w:rsidRPr="00782AE1">
        <w:rPr>
          <w:rFonts w:eastAsia="Arial"/>
          <w:b/>
          <w:szCs w:val="18"/>
          <w:u w:val="single"/>
        </w:rPr>
        <w:t>ONLY</w:t>
      </w:r>
      <w:r w:rsidRPr="00782AE1">
        <w:rPr>
          <w:rFonts w:eastAsia="Arial"/>
          <w:szCs w:val="18"/>
        </w:rPr>
        <w:t xml:space="preserve"> weather data report relied upon in the settlement of a claim under a purchased Policy.</w:t>
      </w:r>
      <w:r w:rsidR="00161744">
        <w:rPr>
          <w:rFonts w:eastAsia="Arial"/>
          <w:szCs w:val="18"/>
        </w:rPr>
        <w:t xml:space="preserve"> Please see Addendum 3.</w:t>
      </w:r>
    </w:p>
    <w:p w:rsidR="006B2322" w:rsidRPr="00102421" w:rsidRDefault="00161744" w:rsidP="00102421">
      <w:pPr>
        <w:spacing w:before="120" w:after="0" w:line="266" w:lineRule="auto"/>
        <w:rPr>
          <w:rFonts w:eastAsia="Arial" w:cs="Times New Roman"/>
          <w:szCs w:val="18"/>
        </w:rPr>
      </w:pPr>
      <w:r w:rsidRPr="00AF2853">
        <w:rPr>
          <w:rFonts w:eastAsia="Arial" w:cs="Times New Roman"/>
          <w:szCs w:val="18"/>
        </w:rPr>
        <w:t xml:space="preserve">In the event of </w:t>
      </w:r>
      <w:r w:rsidRPr="00AF2853">
        <w:rPr>
          <w:rFonts w:eastAsia="Arial" w:cs="Times New Roman"/>
          <w:b/>
          <w:szCs w:val="18"/>
        </w:rPr>
        <w:t>verified loss</w:t>
      </w:r>
      <w:r w:rsidRPr="00AF2853">
        <w:rPr>
          <w:rFonts w:eastAsia="Arial" w:cs="Times New Roman"/>
          <w:szCs w:val="18"/>
        </w:rPr>
        <w:t xml:space="preserve"> under this policy, </w:t>
      </w:r>
      <w:r w:rsidRPr="00AF2853">
        <w:rPr>
          <w:rFonts w:eastAsia="Arial" w:cs="Times New Roman"/>
          <w:b/>
          <w:szCs w:val="18"/>
        </w:rPr>
        <w:t>we</w:t>
      </w:r>
      <w:r w:rsidRPr="00AF2853">
        <w:rPr>
          <w:rFonts w:eastAsia="Arial" w:cs="Times New Roman"/>
          <w:szCs w:val="18"/>
        </w:rPr>
        <w:t xml:space="preserve"> will pay the </w:t>
      </w:r>
      <w:r w:rsidRPr="00AF2853">
        <w:rPr>
          <w:rFonts w:eastAsia="Arial" w:cs="Times New Roman"/>
          <w:b/>
          <w:szCs w:val="18"/>
        </w:rPr>
        <w:t>amount</w:t>
      </w:r>
      <w:r w:rsidRPr="00AF2853">
        <w:rPr>
          <w:rFonts w:eastAsia="Arial" w:cs="Times New Roman"/>
          <w:szCs w:val="18"/>
        </w:rPr>
        <w:t xml:space="preserve"> stated in the </w:t>
      </w:r>
      <w:r w:rsidRPr="00AF2853">
        <w:rPr>
          <w:rFonts w:eastAsia="Arial" w:cs="Times New Roman"/>
          <w:b/>
          <w:szCs w:val="18"/>
        </w:rPr>
        <w:t>schedule</w:t>
      </w:r>
      <w:r w:rsidRPr="00AF2853">
        <w:rPr>
          <w:rFonts w:eastAsia="Arial" w:cs="Times New Roman"/>
          <w:szCs w:val="18"/>
        </w:rPr>
        <w:t xml:space="preserve"> in full. </w:t>
      </w:r>
    </w:p>
    <w:p w:rsidR="006B2322" w:rsidRDefault="006B2322" w:rsidP="00161744">
      <w:pPr>
        <w:pStyle w:val="NoSpacing"/>
        <w:rPr>
          <w:rFonts w:eastAsia="Times New Roman" w:cs="Times New Roman"/>
          <w:bCs/>
          <w:color w:val="009CE5"/>
          <w:szCs w:val="18"/>
        </w:rPr>
      </w:pPr>
    </w:p>
    <w:p w:rsidR="00161744" w:rsidRPr="006B2322" w:rsidRDefault="00161744" w:rsidP="00161744">
      <w:pPr>
        <w:pStyle w:val="NoSpacing"/>
        <w:rPr>
          <w:rFonts w:eastAsia="Times New Roman" w:cs="Times New Roman"/>
          <w:b/>
          <w:bCs/>
          <w:color w:val="009CE5"/>
          <w:szCs w:val="18"/>
        </w:rPr>
      </w:pPr>
      <w:r w:rsidRPr="006B2322">
        <w:rPr>
          <w:rFonts w:eastAsia="Times New Roman" w:cs="Times New Roman"/>
          <w:b/>
          <w:bCs/>
          <w:color w:val="009CE5"/>
          <w:szCs w:val="18"/>
        </w:rPr>
        <w:t>What We Need</w:t>
      </w:r>
    </w:p>
    <w:p w:rsidR="00516982" w:rsidRPr="00516982" w:rsidRDefault="00161744" w:rsidP="00516982">
      <w:pPr>
        <w:spacing w:before="120" w:line="266" w:lineRule="auto"/>
        <w:rPr>
          <w:rFonts w:eastAsia="Arial"/>
          <w:szCs w:val="18"/>
        </w:rPr>
      </w:pPr>
      <w:r>
        <w:rPr>
          <w:rFonts w:eastAsia="Arial"/>
          <w:szCs w:val="18"/>
        </w:rPr>
        <w:t>A completed proposal form</w:t>
      </w:r>
      <w:r w:rsidR="00B251B8">
        <w:rPr>
          <w:rFonts w:eastAsia="Arial"/>
          <w:szCs w:val="18"/>
        </w:rPr>
        <w:t xml:space="preserve"> as below</w:t>
      </w:r>
      <w:r>
        <w:rPr>
          <w:rFonts w:eastAsia="Arial"/>
          <w:szCs w:val="18"/>
        </w:rPr>
        <w:t>. I</w:t>
      </w:r>
      <w:r w:rsidR="00342C77">
        <w:rPr>
          <w:rFonts w:eastAsia="Arial"/>
          <w:szCs w:val="18"/>
        </w:rPr>
        <w:t xml:space="preserve">f you would like to include </w:t>
      </w:r>
      <w:r>
        <w:rPr>
          <w:rFonts w:eastAsia="Arial"/>
          <w:szCs w:val="18"/>
        </w:rPr>
        <w:t xml:space="preserve">more information, please append it to this submission. </w:t>
      </w:r>
    </w:p>
    <w:p w:rsidR="00A95F18" w:rsidRPr="00B251B8" w:rsidRDefault="00A95F18" w:rsidP="00B8770C">
      <w:pPr>
        <w:spacing w:before="120" w:after="0" w:line="266" w:lineRule="auto"/>
        <w:rPr>
          <w:rFonts w:eastAsia="Arial" w:cs="Times New Roman"/>
          <w:szCs w:val="18"/>
        </w:rPr>
      </w:pPr>
      <w:r w:rsidRPr="00A95F18">
        <w:rPr>
          <w:rFonts w:eastAsia="Arial" w:cs="Times New Roman"/>
          <w:szCs w:val="18"/>
        </w:rPr>
        <w:t xml:space="preserve">Because this insurance covers weather, it is a requirement that we receive a fully completed application </w:t>
      </w:r>
      <w:r w:rsidRPr="00A95F18">
        <w:rPr>
          <w:rFonts w:eastAsia="Arial" w:cs="Times New Roman"/>
          <w:b/>
          <w:szCs w:val="18"/>
          <w:u w:val="single"/>
        </w:rPr>
        <w:t>at least 14 days</w:t>
      </w:r>
      <w:r w:rsidR="00B251B8">
        <w:rPr>
          <w:rFonts w:eastAsia="Arial" w:cs="Times New Roman"/>
          <w:szCs w:val="18"/>
        </w:rPr>
        <w:t xml:space="preserve"> prior to the event date and before binding, we require that you sign </w:t>
      </w:r>
      <w:r w:rsidR="00B251B8">
        <w:rPr>
          <w:rFonts w:eastAsia="Times New Roman" w:cs="Times New Roman"/>
          <w:b/>
          <w:bCs/>
          <w:color w:val="009CE5"/>
          <w:szCs w:val="18"/>
        </w:rPr>
        <w:t xml:space="preserve">Addendum 3 </w:t>
      </w:r>
      <w:r w:rsidR="00B251B8">
        <w:rPr>
          <w:rFonts w:eastAsia="Times New Roman" w:cs="Times New Roman"/>
          <w:bCs/>
          <w:szCs w:val="18"/>
        </w:rPr>
        <w:t xml:space="preserve">in acceptance of the policy terms and conditions. </w:t>
      </w:r>
    </w:p>
    <w:p w:rsidR="00C126E3" w:rsidRDefault="00C126E3" w:rsidP="00161744">
      <w:pPr>
        <w:pStyle w:val="NoSpacing"/>
        <w:rPr>
          <w:rFonts w:eastAsia="Times New Roman" w:cs="Times New Roman"/>
          <w:bCs/>
          <w:color w:val="009CE5"/>
          <w:szCs w:val="18"/>
        </w:rPr>
      </w:pPr>
    </w:p>
    <w:p w:rsidR="006B2322" w:rsidRDefault="006B2322" w:rsidP="006B2322">
      <w:pPr>
        <w:pStyle w:val="NoSpacing"/>
        <w:rPr>
          <w:rFonts w:eastAsia="Times New Roman" w:cs="Times New Roman"/>
          <w:b/>
          <w:bCs/>
          <w:color w:val="009CE5"/>
          <w:szCs w:val="18"/>
        </w:rPr>
      </w:pPr>
      <w:r>
        <w:rPr>
          <w:rFonts w:eastAsia="Times New Roman" w:cs="Times New Roman"/>
          <w:b/>
          <w:bCs/>
          <w:color w:val="009CE5"/>
          <w:szCs w:val="18"/>
        </w:rPr>
        <w:t xml:space="preserve">Contact </w:t>
      </w:r>
    </w:p>
    <w:p w:rsidR="006B2322" w:rsidRDefault="006B2322" w:rsidP="00B8770C">
      <w:pPr>
        <w:spacing w:before="120" w:after="0" w:line="266" w:lineRule="auto"/>
        <w:rPr>
          <w:rFonts w:eastAsia="Arial" w:cs="Times New Roman"/>
          <w:szCs w:val="18"/>
        </w:rPr>
      </w:pPr>
      <w:r>
        <w:rPr>
          <w:rFonts w:eastAsia="Arial" w:cs="Times New Roman"/>
          <w:szCs w:val="18"/>
        </w:rPr>
        <w:t>If you have any further questions, please don’t hesitate to contact us on</w:t>
      </w:r>
      <w:r w:rsidR="00080070">
        <w:rPr>
          <w:rFonts w:eastAsia="Arial" w:cs="Times New Roman"/>
          <w:szCs w:val="18"/>
        </w:rPr>
        <w:t>:</w:t>
      </w:r>
    </w:p>
    <w:p w:rsidR="00AF2853" w:rsidRDefault="008D4A3F" w:rsidP="00AF2853">
      <w:hyperlink r:id="rId8" w:history="1">
        <w:r w:rsidR="00080070" w:rsidRPr="00E534FB">
          <w:rPr>
            <w:rStyle w:val="Hyperlink"/>
          </w:rPr>
          <w:t>weatherproof@tmhcc.com</w:t>
        </w:r>
      </w:hyperlink>
      <w:r w:rsidR="006B2322">
        <w:t xml:space="preserve"> or </w:t>
      </w:r>
      <w:r w:rsidR="006B2322" w:rsidRPr="006B2322">
        <w:rPr>
          <w:u w:val="single"/>
        </w:rPr>
        <w:t>+44 (0)20 7648 1282</w:t>
      </w:r>
      <w:r w:rsidR="006B2322">
        <w:t xml:space="preserve"> or at </w:t>
      </w:r>
      <w:hyperlink r:id="rId9" w:history="1">
        <w:r w:rsidR="006B2322" w:rsidRPr="004C3551">
          <w:rPr>
            <w:rStyle w:val="Hyperlink"/>
          </w:rPr>
          <w:t>www.tmhccweatherproof.com</w:t>
        </w:r>
      </w:hyperlink>
      <w:r w:rsidR="00CB558D">
        <w:t xml:space="preserve"> </w:t>
      </w:r>
      <w:r w:rsidR="00AF2853">
        <w:br w:type="page"/>
      </w:r>
    </w:p>
    <w:p w:rsidR="00102421" w:rsidRDefault="00AF2853" w:rsidP="00102421">
      <w:pPr>
        <w:keepNext/>
        <w:keepLines/>
        <w:spacing w:before="480" w:after="240" w:line="240" w:lineRule="auto"/>
        <w:outlineLvl w:val="0"/>
        <w:rPr>
          <w:rFonts w:eastAsia="Times New Roman" w:cs="Times New Roman"/>
          <w:bCs/>
          <w:color w:val="009CE5"/>
          <w:sz w:val="44"/>
          <w:szCs w:val="28"/>
        </w:rPr>
      </w:pPr>
      <w:r w:rsidRPr="00AF2853">
        <w:rPr>
          <w:rFonts w:eastAsia="Times New Roman" w:cs="Times New Roman"/>
          <w:bCs/>
          <w:color w:val="009CE5"/>
          <w:sz w:val="44"/>
          <w:szCs w:val="28"/>
        </w:rPr>
        <w:lastRenderedPageBreak/>
        <w:t>Proposal For</w:t>
      </w:r>
      <w:r w:rsidR="00102421">
        <w:rPr>
          <w:rFonts w:eastAsia="Times New Roman" w:cs="Times New Roman"/>
          <w:bCs/>
          <w:color w:val="009CE5"/>
          <w:sz w:val="44"/>
          <w:szCs w:val="28"/>
        </w:rPr>
        <w:t>m</w:t>
      </w:r>
    </w:p>
    <w:p w:rsidR="00AF2853" w:rsidRPr="00102421" w:rsidRDefault="00AF2853" w:rsidP="00102421">
      <w:pPr>
        <w:keepNext/>
        <w:keepLines/>
        <w:spacing w:before="480" w:after="240" w:line="240" w:lineRule="auto"/>
        <w:ind w:left="-709" w:right="-46" w:firstLine="284"/>
        <w:outlineLvl w:val="0"/>
        <w:rPr>
          <w:rFonts w:eastAsia="Times New Roman" w:cs="Times New Roman"/>
          <w:bCs/>
          <w:color w:val="009CE5"/>
          <w:sz w:val="44"/>
          <w:szCs w:val="28"/>
        </w:rPr>
      </w:pPr>
      <w:r w:rsidRPr="00AF2853">
        <w:rPr>
          <w:rFonts w:eastAsia="Times New Roman" w:cs="Times New Roman"/>
          <w:bCs/>
          <w:color w:val="009CE5"/>
          <w:sz w:val="22"/>
          <w:szCs w:val="26"/>
          <w:lang w:val="en-AU"/>
        </w:rPr>
        <w:t>About the Insured</w:t>
      </w:r>
    </w:p>
    <w:tbl>
      <w:tblPr>
        <w:tblStyle w:val="TokioMarineTable"/>
        <w:tblW w:w="10089" w:type="dxa"/>
        <w:tblInd w:w="-426" w:type="dxa"/>
        <w:tblLayout w:type="fixed"/>
        <w:tblLook w:val="04A0" w:firstRow="1" w:lastRow="0" w:firstColumn="1" w:lastColumn="0" w:noHBand="0" w:noVBand="1"/>
      </w:tblPr>
      <w:tblGrid>
        <w:gridCol w:w="3725"/>
        <w:gridCol w:w="3919"/>
        <w:gridCol w:w="2445"/>
      </w:tblGrid>
      <w:tr w:rsidR="00AF2853" w:rsidRPr="00AF2853" w:rsidTr="002D576D">
        <w:trPr>
          <w:trHeight w:val="341"/>
        </w:trPr>
        <w:tc>
          <w:tcPr>
            <w:tcW w:w="3725" w:type="dxa"/>
            <w:tcBorders>
              <w:bottom w:val="single" w:sz="4" w:space="0" w:color="E3C77F"/>
            </w:tcBorders>
          </w:tcPr>
          <w:p w:rsidR="00AF2853" w:rsidRPr="00AF2853" w:rsidRDefault="00AF2853" w:rsidP="00102421">
            <w:pPr>
              <w:spacing w:before="120" w:line="266" w:lineRule="auto"/>
              <w:ind w:right="-46"/>
              <w:rPr>
                <w:rFonts w:eastAsia="Arial" w:cs="Arial"/>
                <w:b/>
                <w:szCs w:val="18"/>
              </w:rPr>
            </w:pPr>
            <w:bookmarkStart w:id="0" w:name="_Hlk512946724"/>
            <w:r w:rsidRPr="00AF2853">
              <w:rPr>
                <w:rFonts w:eastAsia="Arial" w:cs="Arial"/>
                <w:b/>
                <w:szCs w:val="18"/>
              </w:rPr>
              <w:t>Insured / Company Name</w:t>
            </w:r>
            <w:r w:rsidR="00102421">
              <w:rPr>
                <w:rFonts w:eastAsia="Arial" w:cs="Arial"/>
                <w:b/>
                <w:szCs w:val="18"/>
              </w:rPr>
              <w:t xml:space="preserve">  </w:t>
            </w:r>
            <w:r w:rsidR="00102421" w:rsidRPr="0084093F">
              <w:rPr>
                <w:highlight w:val="lightGray"/>
              </w:rPr>
              <w:fldChar w:fldCharType="begin">
                <w:ffData>
                  <w:name w:val="Text66"/>
                  <w:enabled/>
                  <w:calcOnExit w:val="0"/>
                  <w:textInput/>
                </w:ffData>
              </w:fldChar>
            </w:r>
            <w:r w:rsidR="00102421" w:rsidRPr="0084093F">
              <w:rPr>
                <w:highlight w:val="lightGray"/>
              </w:rPr>
              <w:instrText xml:space="preserve"> FORMTEXT </w:instrText>
            </w:r>
            <w:r w:rsidR="00102421" w:rsidRPr="0084093F">
              <w:rPr>
                <w:highlight w:val="lightGray"/>
              </w:rPr>
            </w:r>
            <w:r w:rsidR="00102421" w:rsidRPr="0084093F">
              <w:rPr>
                <w:highlight w:val="lightGray"/>
              </w:rPr>
              <w:fldChar w:fldCharType="separate"/>
            </w:r>
            <w:bookmarkStart w:id="1" w:name="_GoBack"/>
            <w:r w:rsidR="00764324">
              <w:rPr>
                <w:highlight w:val="lightGray"/>
              </w:rPr>
              <w:t> </w:t>
            </w:r>
            <w:r w:rsidR="00764324">
              <w:rPr>
                <w:highlight w:val="lightGray"/>
              </w:rPr>
              <w:t> </w:t>
            </w:r>
            <w:r w:rsidR="00764324">
              <w:rPr>
                <w:highlight w:val="lightGray"/>
              </w:rPr>
              <w:t> </w:t>
            </w:r>
            <w:r w:rsidR="00764324">
              <w:rPr>
                <w:highlight w:val="lightGray"/>
              </w:rPr>
              <w:t> </w:t>
            </w:r>
            <w:r w:rsidR="00764324">
              <w:rPr>
                <w:highlight w:val="lightGray"/>
              </w:rPr>
              <w:t> </w:t>
            </w:r>
            <w:bookmarkEnd w:id="1"/>
            <w:r w:rsidR="00102421" w:rsidRPr="0084093F">
              <w:rPr>
                <w:highlight w:val="lightGray"/>
              </w:rPr>
              <w:fldChar w:fldCharType="end"/>
            </w:r>
          </w:p>
        </w:tc>
        <w:tc>
          <w:tcPr>
            <w:tcW w:w="6364" w:type="dxa"/>
            <w:gridSpan w:val="2"/>
            <w:tcBorders>
              <w:bottom w:val="single" w:sz="4" w:space="0" w:color="E3C77F"/>
            </w:tcBorders>
          </w:tcPr>
          <w:p w:rsidR="00AF2853" w:rsidRPr="00AF2853" w:rsidRDefault="00AF2853" w:rsidP="00102421">
            <w:pPr>
              <w:spacing w:before="120" w:line="266" w:lineRule="auto"/>
              <w:ind w:right="-46"/>
              <w:rPr>
                <w:rFonts w:eastAsia="Arial" w:cs="Arial"/>
                <w:szCs w:val="18"/>
              </w:rPr>
            </w:pPr>
          </w:p>
        </w:tc>
      </w:tr>
      <w:tr w:rsidR="002D576D" w:rsidRPr="00AF2853" w:rsidTr="002D576D">
        <w:trPr>
          <w:trHeight w:val="341"/>
        </w:trPr>
        <w:tc>
          <w:tcPr>
            <w:tcW w:w="3725" w:type="dxa"/>
            <w:tcBorders>
              <w:bottom w:val="single" w:sz="4" w:space="0" w:color="E3C77F"/>
            </w:tcBorders>
          </w:tcPr>
          <w:p w:rsidR="002D576D" w:rsidRPr="00AF2853" w:rsidRDefault="002D576D" w:rsidP="00102421">
            <w:pPr>
              <w:spacing w:before="120" w:line="266" w:lineRule="auto"/>
              <w:ind w:right="-46"/>
              <w:rPr>
                <w:rFonts w:eastAsia="Arial" w:cs="Arial"/>
                <w:b/>
                <w:szCs w:val="18"/>
              </w:rPr>
            </w:pPr>
            <w:r>
              <w:rPr>
                <w:rFonts w:eastAsia="Arial" w:cs="Arial"/>
                <w:b/>
                <w:szCs w:val="18"/>
              </w:rPr>
              <w:t xml:space="preserve">Address:   </w:t>
            </w: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00764324">
              <w:rPr>
                <w:highlight w:val="lightGray"/>
              </w:rPr>
              <w:t> </w:t>
            </w:r>
            <w:r w:rsidR="00764324">
              <w:rPr>
                <w:highlight w:val="lightGray"/>
              </w:rPr>
              <w:t> </w:t>
            </w:r>
            <w:r w:rsidR="00764324">
              <w:rPr>
                <w:highlight w:val="lightGray"/>
              </w:rPr>
              <w:t> </w:t>
            </w:r>
            <w:r w:rsidR="00764324">
              <w:rPr>
                <w:highlight w:val="lightGray"/>
              </w:rPr>
              <w:t> </w:t>
            </w:r>
            <w:r w:rsidR="00764324">
              <w:rPr>
                <w:highlight w:val="lightGray"/>
              </w:rPr>
              <w:t> </w:t>
            </w:r>
            <w:r w:rsidRPr="0084093F">
              <w:rPr>
                <w:highlight w:val="lightGray"/>
              </w:rPr>
              <w:fldChar w:fldCharType="end"/>
            </w:r>
          </w:p>
        </w:tc>
        <w:tc>
          <w:tcPr>
            <w:tcW w:w="6364" w:type="dxa"/>
            <w:gridSpan w:val="2"/>
            <w:tcBorders>
              <w:bottom w:val="single" w:sz="4" w:space="0" w:color="E3C77F"/>
            </w:tcBorders>
          </w:tcPr>
          <w:p w:rsidR="002D576D" w:rsidRPr="00AF2853" w:rsidRDefault="002D576D" w:rsidP="00102421">
            <w:pPr>
              <w:spacing w:before="120" w:line="266" w:lineRule="auto"/>
              <w:ind w:right="-46"/>
              <w:rPr>
                <w:rFonts w:eastAsia="Arial" w:cs="Arial"/>
                <w:szCs w:val="18"/>
              </w:rPr>
            </w:pPr>
          </w:p>
        </w:tc>
      </w:tr>
      <w:tr w:rsidR="00AF2853" w:rsidRPr="00AF2853" w:rsidTr="002D576D">
        <w:trPr>
          <w:trHeight w:val="341"/>
        </w:trPr>
        <w:tc>
          <w:tcPr>
            <w:tcW w:w="3725" w:type="dxa"/>
            <w:tcBorders>
              <w:top w:val="single" w:sz="4" w:space="0" w:color="C79000"/>
            </w:tcBorders>
          </w:tcPr>
          <w:p w:rsidR="00AF2853" w:rsidRPr="00AF2853" w:rsidRDefault="00AF2853" w:rsidP="00102421">
            <w:pPr>
              <w:spacing w:before="120" w:line="266" w:lineRule="auto"/>
              <w:ind w:right="-46"/>
              <w:rPr>
                <w:rFonts w:eastAsia="Arial" w:cs="Arial"/>
                <w:b/>
                <w:szCs w:val="18"/>
              </w:rPr>
            </w:pPr>
          </w:p>
        </w:tc>
        <w:tc>
          <w:tcPr>
            <w:tcW w:w="3919" w:type="dxa"/>
            <w:tcBorders>
              <w:top w:val="single" w:sz="4" w:space="0" w:color="C79000"/>
            </w:tcBorders>
          </w:tcPr>
          <w:p w:rsidR="00AF2853" w:rsidRPr="00AF2853" w:rsidRDefault="00AF2853" w:rsidP="00102421">
            <w:pPr>
              <w:spacing w:before="120" w:line="266" w:lineRule="auto"/>
              <w:ind w:right="-46"/>
              <w:rPr>
                <w:rFonts w:eastAsia="Arial" w:cs="Arial"/>
                <w:szCs w:val="18"/>
              </w:rPr>
            </w:pPr>
            <w:r w:rsidRPr="00AF2853">
              <w:rPr>
                <w:rFonts w:eastAsia="Arial" w:cs="Arial"/>
                <w:b/>
                <w:szCs w:val="18"/>
              </w:rPr>
              <w:t xml:space="preserve">City / County: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764324">
              <w:rPr>
                <w:highlight w:val="lightGray"/>
              </w:rPr>
              <w:t> </w:t>
            </w:r>
            <w:r w:rsidR="00764324">
              <w:rPr>
                <w:highlight w:val="lightGray"/>
              </w:rPr>
              <w:t> </w:t>
            </w:r>
            <w:r w:rsidR="00764324">
              <w:rPr>
                <w:highlight w:val="lightGray"/>
              </w:rPr>
              <w:t> </w:t>
            </w:r>
            <w:r w:rsidR="00764324">
              <w:rPr>
                <w:highlight w:val="lightGray"/>
              </w:rPr>
              <w:t> </w:t>
            </w:r>
            <w:r w:rsidR="00764324">
              <w:rPr>
                <w:highlight w:val="lightGray"/>
              </w:rPr>
              <w:t> </w:t>
            </w:r>
            <w:r w:rsidR="002D576D" w:rsidRPr="0084093F">
              <w:rPr>
                <w:highlight w:val="lightGray"/>
              </w:rPr>
              <w:fldChar w:fldCharType="end"/>
            </w:r>
          </w:p>
        </w:tc>
        <w:tc>
          <w:tcPr>
            <w:tcW w:w="2445" w:type="dxa"/>
            <w:tcBorders>
              <w:top w:val="single" w:sz="4" w:space="0" w:color="C79000"/>
            </w:tcBorders>
          </w:tcPr>
          <w:p w:rsidR="00AF2853" w:rsidRPr="00AF2853" w:rsidRDefault="00AF2853" w:rsidP="00102421">
            <w:pPr>
              <w:spacing w:before="120" w:line="266" w:lineRule="auto"/>
              <w:ind w:right="-46"/>
              <w:rPr>
                <w:rFonts w:eastAsia="Arial" w:cs="Arial"/>
                <w:szCs w:val="18"/>
              </w:rPr>
            </w:pPr>
            <w:r w:rsidRPr="00AF2853">
              <w:rPr>
                <w:rFonts w:eastAsia="Arial" w:cs="Arial"/>
                <w:b/>
                <w:szCs w:val="18"/>
              </w:rPr>
              <w:t>Postcode:</w:t>
            </w:r>
            <w:r w:rsidR="002D576D">
              <w:rPr>
                <w:rFonts w:eastAsia="Arial" w:cs="Arial"/>
                <w:b/>
                <w:szCs w:val="18"/>
              </w:rPr>
              <w:t xml:space="preserve">   </w:t>
            </w:r>
            <w:r w:rsidR="00861301" w:rsidRPr="0084093F">
              <w:rPr>
                <w:highlight w:val="lightGray"/>
              </w:rPr>
              <w:fldChar w:fldCharType="begin">
                <w:ffData>
                  <w:name w:val="Text66"/>
                  <w:enabled/>
                  <w:calcOnExit w:val="0"/>
                  <w:textInput/>
                </w:ffData>
              </w:fldChar>
            </w:r>
            <w:r w:rsidR="00861301" w:rsidRPr="0084093F">
              <w:rPr>
                <w:highlight w:val="lightGray"/>
              </w:rPr>
              <w:instrText xml:space="preserve"> FORMTEXT </w:instrText>
            </w:r>
            <w:r w:rsidR="00861301" w:rsidRPr="0084093F">
              <w:rPr>
                <w:highlight w:val="lightGray"/>
              </w:rPr>
            </w:r>
            <w:r w:rsidR="00861301" w:rsidRPr="0084093F">
              <w:rPr>
                <w:highlight w:val="lightGray"/>
              </w:rPr>
              <w:fldChar w:fldCharType="separate"/>
            </w:r>
            <w:r w:rsidR="00861301">
              <w:rPr>
                <w:highlight w:val="lightGray"/>
              </w:rPr>
              <w:t> </w:t>
            </w:r>
            <w:r w:rsidR="00861301">
              <w:rPr>
                <w:highlight w:val="lightGray"/>
              </w:rPr>
              <w:t> </w:t>
            </w:r>
            <w:r w:rsidR="00861301">
              <w:rPr>
                <w:highlight w:val="lightGray"/>
              </w:rPr>
              <w:t> </w:t>
            </w:r>
            <w:r w:rsidR="00861301">
              <w:rPr>
                <w:highlight w:val="lightGray"/>
              </w:rPr>
              <w:t> </w:t>
            </w:r>
            <w:r w:rsidR="00861301">
              <w:rPr>
                <w:highlight w:val="lightGray"/>
              </w:rPr>
              <w:t> </w:t>
            </w:r>
            <w:r w:rsidR="00861301" w:rsidRPr="0084093F">
              <w:rPr>
                <w:highlight w:val="lightGray"/>
              </w:rPr>
              <w:fldChar w:fldCharType="end"/>
            </w:r>
          </w:p>
        </w:tc>
      </w:tr>
    </w:tbl>
    <w:bookmarkEnd w:id="0"/>
    <w:p w:rsidR="00AF2853" w:rsidRPr="00AF2853" w:rsidRDefault="00AF2853" w:rsidP="00102421">
      <w:pPr>
        <w:keepNext/>
        <w:keepLines/>
        <w:spacing w:before="240" w:after="180" w:line="240" w:lineRule="auto"/>
        <w:ind w:left="142" w:right="-46" w:hanging="454"/>
        <w:outlineLvl w:val="1"/>
        <w:rPr>
          <w:rFonts w:eastAsia="Times New Roman" w:cs="Times New Roman"/>
          <w:bCs/>
          <w:color w:val="009CE5"/>
          <w:sz w:val="22"/>
          <w:szCs w:val="26"/>
          <w:lang w:val="en-AU"/>
        </w:rPr>
      </w:pPr>
      <w:r w:rsidRPr="00AF2853">
        <w:rPr>
          <w:rFonts w:eastAsia="Times New Roman" w:cs="Times New Roman"/>
          <w:bCs/>
          <w:color w:val="009CE5"/>
          <w:sz w:val="22"/>
          <w:szCs w:val="26"/>
          <w:lang w:val="en-AU"/>
        </w:rPr>
        <w:t xml:space="preserve">Insured Weather </w:t>
      </w:r>
      <w:r w:rsidR="00161744">
        <w:rPr>
          <w:rFonts w:eastAsia="Times New Roman" w:cs="Times New Roman"/>
          <w:bCs/>
          <w:color w:val="009CE5"/>
          <w:sz w:val="22"/>
          <w:szCs w:val="26"/>
          <w:lang w:val="en-AU"/>
        </w:rPr>
        <w:t>Exposure</w:t>
      </w:r>
    </w:p>
    <w:tbl>
      <w:tblPr>
        <w:tblStyle w:val="TokioMarineTable"/>
        <w:tblW w:w="9857" w:type="dxa"/>
        <w:tblInd w:w="-284" w:type="dxa"/>
        <w:tblLayout w:type="fixed"/>
        <w:tblLook w:val="04A0" w:firstRow="1" w:lastRow="0" w:firstColumn="1" w:lastColumn="0" w:noHBand="0" w:noVBand="1"/>
      </w:tblPr>
      <w:tblGrid>
        <w:gridCol w:w="3555"/>
        <w:gridCol w:w="3150"/>
        <w:gridCol w:w="3152"/>
      </w:tblGrid>
      <w:tr w:rsidR="00AF2853" w:rsidRPr="00AF2853" w:rsidTr="00102421">
        <w:trPr>
          <w:trHeight w:val="350"/>
        </w:trPr>
        <w:tc>
          <w:tcPr>
            <w:tcW w:w="3555" w:type="dxa"/>
          </w:tcPr>
          <w:p w:rsidR="00161744" w:rsidRPr="00AF2853" w:rsidRDefault="00AF2853" w:rsidP="00102421">
            <w:pPr>
              <w:spacing w:before="120" w:line="266" w:lineRule="auto"/>
              <w:ind w:right="-46"/>
              <w:rPr>
                <w:rFonts w:eastAsia="Arial" w:cs="Arial"/>
                <w:b/>
                <w:szCs w:val="18"/>
              </w:rPr>
            </w:pPr>
            <w:r w:rsidRPr="00AF2853">
              <w:rPr>
                <w:rFonts w:eastAsia="Arial" w:cs="Arial"/>
                <w:b/>
                <w:szCs w:val="18"/>
              </w:rPr>
              <w:t>Type of event</w:t>
            </w:r>
            <w:r w:rsidR="00161744">
              <w:rPr>
                <w:rFonts w:eastAsia="Arial" w:cs="Arial"/>
                <w:b/>
                <w:szCs w:val="18"/>
              </w:rPr>
              <w:t xml:space="preserve"> or business</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c>
          <w:tcPr>
            <w:tcW w:w="6302" w:type="dxa"/>
            <w:gridSpan w:val="2"/>
          </w:tcPr>
          <w:p w:rsidR="00AF2853" w:rsidRPr="00AF2853" w:rsidRDefault="00AF2853" w:rsidP="00102421">
            <w:pPr>
              <w:spacing w:before="120" w:line="266" w:lineRule="auto"/>
              <w:ind w:right="-46"/>
              <w:rPr>
                <w:rFonts w:eastAsia="Arial" w:cs="Arial"/>
                <w:szCs w:val="18"/>
              </w:rPr>
            </w:pPr>
          </w:p>
        </w:tc>
      </w:tr>
      <w:tr w:rsidR="00AF2853" w:rsidRPr="00AF2853" w:rsidTr="00102421">
        <w:trPr>
          <w:trHeight w:val="350"/>
        </w:trPr>
        <w:tc>
          <w:tcPr>
            <w:tcW w:w="3555" w:type="dxa"/>
          </w:tcPr>
          <w:p w:rsidR="00161744" w:rsidRPr="00AF2853" w:rsidRDefault="00AF2853" w:rsidP="00102421">
            <w:pPr>
              <w:spacing w:before="120" w:line="266" w:lineRule="auto"/>
              <w:ind w:right="-46"/>
              <w:rPr>
                <w:rFonts w:eastAsia="Arial" w:cs="Arial"/>
                <w:b/>
                <w:szCs w:val="18"/>
              </w:rPr>
            </w:pPr>
            <w:r w:rsidRPr="00AF2853">
              <w:rPr>
                <w:rFonts w:eastAsia="Arial" w:cs="Arial"/>
                <w:b/>
                <w:szCs w:val="18"/>
              </w:rPr>
              <w:t>Name of event</w:t>
            </w:r>
            <w:r w:rsidR="00161744">
              <w:rPr>
                <w:rFonts w:eastAsia="Arial" w:cs="Arial"/>
                <w:b/>
                <w:szCs w:val="18"/>
              </w:rPr>
              <w:t xml:space="preserve"> or type of exposure</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c>
          <w:tcPr>
            <w:tcW w:w="6302" w:type="dxa"/>
            <w:gridSpan w:val="2"/>
          </w:tcPr>
          <w:p w:rsidR="00AF2853" w:rsidRPr="00AF2853" w:rsidRDefault="00AF2853" w:rsidP="00102421">
            <w:pPr>
              <w:spacing w:before="120" w:line="266" w:lineRule="auto"/>
              <w:ind w:right="-46"/>
              <w:rPr>
                <w:rFonts w:eastAsia="Arial" w:cs="Arial"/>
                <w:szCs w:val="18"/>
              </w:rPr>
            </w:pPr>
          </w:p>
        </w:tc>
      </w:tr>
      <w:tr w:rsidR="00AF2853" w:rsidRPr="00AF2853" w:rsidTr="00102421">
        <w:trPr>
          <w:trHeight w:val="350"/>
        </w:trPr>
        <w:tc>
          <w:tcPr>
            <w:tcW w:w="3555" w:type="dxa"/>
          </w:tcPr>
          <w:p w:rsidR="00AF2853" w:rsidRPr="00AF2853" w:rsidRDefault="00AF2853" w:rsidP="00102421">
            <w:pPr>
              <w:spacing w:before="120" w:line="266" w:lineRule="auto"/>
              <w:ind w:right="-46"/>
              <w:rPr>
                <w:rFonts w:eastAsia="Arial" w:cs="Arial"/>
                <w:b/>
                <w:szCs w:val="18"/>
              </w:rPr>
            </w:pPr>
            <w:r w:rsidRPr="00AF2853">
              <w:rPr>
                <w:rFonts w:eastAsia="Arial" w:cs="Arial"/>
                <w:b/>
                <w:szCs w:val="18"/>
              </w:rPr>
              <w:t>Venue</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c>
          <w:tcPr>
            <w:tcW w:w="6302" w:type="dxa"/>
            <w:gridSpan w:val="2"/>
          </w:tcPr>
          <w:p w:rsidR="00AF2853" w:rsidRPr="00AF2853" w:rsidRDefault="00AF2853" w:rsidP="00102421">
            <w:pPr>
              <w:spacing w:before="120" w:line="266" w:lineRule="auto"/>
              <w:ind w:right="-46"/>
              <w:rPr>
                <w:rFonts w:eastAsia="Arial" w:cs="Arial"/>
                <w:szCs w:val="18"/>
              </w:rPr>
            </w:pPr>
          </w:p>
        </w:tc>
      </w:tr>
      <w:tr w:rsidR="00AF2853" w:rsidRPr="00AF2853" w:rsidTr="00102421">
        <w:trPr>
          <w:trHeight w:val="350"/>
        </w:trPr>
        <w:tc>
          <w:tcPr>
            <w:tcW w:w="3555" w:type="dxa"/>
            <w:vMerge w:val="restart"/>
          </w:tcPr>
          <w:p w:rsidR="00AF2853" w:rsidRPr="00AF2853" w:rsidRDefault="00AF2853" w:rsidP="00102421">
            <w:pPr>
              <w:spacing w:before="120" w:line="266" w:lineRule="auto"/>
              <w:ind w:right="-46"/>
              <w:rPr>
                <w:rFonts w:eastAsia="Arial" w:cs="Arial"/>
                <w:b/>
                <w:szCs w:val="18"/>
              </w:rPr>
            </w:pPr>
            <w:r w:rsidRPr="00AF2853">
              <w:rPr>
                <w:rFonts w:eastAsia="Arial" w:cs="Arial"/>
                <w:b/>
                <w:szCs w:val="18"/>
              </w:rPr>
              <w:t>Address</w:t>
            </w:r>
          </w:p>
        </w:tc>
        <w:tc>
          <w:tcPr>
            <w:tcW w:w="6302" w:type="dxa"/>
            <w:gridSpan w:val="2"/>
          </w:tcPr>
          <w:p w:rsidR="00AF2853" w:rsidRPr="00AF2853" w:rsidRDefault="002D576D" w:rsidP="00102421">
            <w:pPr>
              <w:spacing w:before="120" w:line="266" w:lineRule="auto"/>
              <w:ind w:right="-46"/>
              <w:rPr>
                <w:rFonts w:eastAsia="Arial" w:cs="Arial"/>
                <w:szCs w:val="18"/>
              </w:rPr>
            </w:pP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00764324">
              <w:rPr>
                <w:highlight w:val="lightGray"/>
              </w:rPr>
              <w:t> </w:t>
            </w:r>
            <w:r w:rsidR="00764324">
              <w:rPr>
                <w:highlight w:val="lightGray"/>
              </w:rPr>
              <w:t> </w:t>
            </w:r>
            <w:r w:rsidR="00764324">
              <w:rPr>
                <w:highlight w:val="lightGray"/>
              </w:rPr>
              <w:t> </w:t>
            </w:r>
            <w:r w:rsidR="00764324">
              <w:rPr>
                <w:highlight w:val="lightGray"/>
              </w:rPr>
              <w:t> </w:t>
            </w:r>
            <w:r w:rsidR="00764324">
              <w:rPr>
                <w:highlight w:val="lightGray"/>
              </w:rPr>
              <w:t> </w:t>
            </w:r>
            <w:r w:rsidRPr="0084093F">
              <w:rPr>
                <w:highlight w:val="lightGray"/>
              </w:rPr>
              <w:fldChar w:fldCharType="end"/>
            </w:r>
          </w:p>
        </w:tc>
      </w:tr>
      <w:tr w:rsidR="00AF2853" w:rsidRPr="00AF2853" w:rsidTr="00102421">
        <w:trPr>
          <w:trHeight w:val="350"/>
        </w:trPr>
        <w:tc>
          <w:tcPr>
            <w:tcW w:w="3555" w:type="dxa"/>
            <w:vMerge/>
          </w:tcPr>
          <w:p w:rsidR="00AF2853" w:rsidRPr="00AF2853" w:rsidRDefault="00AF2853" w:rsidP="00102421">
            <w:pPr>
              <w:spacing w:before="120" w:line="266" w:lineRule="auto"/>
              <w:ind w:right="-46"/>
              <w:rPr>
                <w:rFonts w:eastAsia="Arial" w:cs="Arial"/>
                <w:szCs w:val="18"/>
              </w:rPr>
            </w:pPr>
          </w:p>
        </w:tc>
        <w:tc>
          <w:tcPr>
            <w:tcW w:w="6302" w:type="dxa"/>
            <w:gridSpan w:val="2"/>
          </w:tcPr>
          <w:p w:rsidR="00AF2853" w:rsidRPr="00AF2853" w:rsidRDefault="00AF2853" w:rsidP="00102421">
            <w:pPr>
              <w:spacing w:before="120" w:line="266" w:lineRule="auto"/>
              <w:ind w:right="-46"/>
              <w:rPr>
                <w:rFonts w:eastAsia="Arial" w:cs="Arial"/>
                <w:b/>
                <w:szCs w:val="18"/>
              </w:rPr>
            </w:pPr>
            <w:r w:rsidRPr="00AF2853">
              <w:rPr>
                <w:rFonts w:eastAsia="Arial" w:cs="Arial"/>
                <w:b/>
                <w:szCs w:val="18"/>
              </w:rPr>
              <w:t xml:space="preserve">Post Code: </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102421">
        <w:trPr>
          <w:trHeight w:val="350"/>
        </w:trPr>
        <w:tc>
          <w:tcPr>
            <w:tcW w:w="3555" w:type="dxa"/>
            <w:vMerge/>
          </w:tcPr>
          <w:p w:rsidR="00AF2853" w:rsidRPr="00AF2853" w:rsidRDefault="00AF2853" w:rsidP="00102421">
            <w:pPr>
              <w:spacing w:before="120" w:line="266" w:lineRule="auto"/>
              <w:ind w:right="-46"/>
              <w:rPr>
                <w:rFonts w:eastAsia="Arial" w:cs="Arial"/>
                <w:szCs w:val="18"/>
              </w:rPr>
            </w:pPr>
          </w:p>
        </w:tc>
        <w:tc>
          <w:tcPr>
            <w:tcW w:w="3150" w:type="dxa"/>
          </w:tcPr>
          <w:p w:rsidR="00AF2853" w:rsidRPr="00AF2853" w:rsidRDefault="00AF2853" w:rsidP="00102421">
            <w:pPr>
              <w:spacing w:before="120" w:line="266" w:lineRule="auto"/>
              <w:ind w:right="-46"/>
              <w:rPr>
                <w:rFonts w:eastAsia="Arial" w:cs="Arial"/>
                <w:b/>
                <w:szCs w:val="18"/>
              </w:rPr>
            </w:pPr>
            <w:r w:rsidRPr="00AF2853">
              <w:rPr>
                <w:rFonts w:eastAsia="Arial" w:cs="Arial"/>
                <w:b/>
                <w:szCs w:val="18"/>
              </w:rPr>
              <w:t xml:space="preserve">Latitude </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c>
          <w:tcPr>
            <w:tcW w:w="3151" w:type="dxa"/>
          </w:tcPr>
          <w:p w:rsidR="00AF2853" w:rsidRPr="00AF2853" w:rsidRDefault="00AF2853" w:rsidP="00102421">
            <w:pPr>
              <w:spacing w:before="120" w:line="266" w:lineRule="auto"/>
              <w:ind w:right="-46"/>
              <w:rPr>
                <w:rFonts w:eastAsia="Arial" w:cs="Arial"/>
                <w:b/>
                <w:szCs w:val="18"/>
              </w:rPr>
            </w:pPr>
            <w:r w:rsidRPr="00AF2853">
              <w:rPr>
                <w:rFonts w:eastAsia="Arial" w:cs="Arial"/>
                <w:b/>
                <w:szCs w:val="18"/>
              </w:rPr>
              <w:t xml:space="preserve">Longitude </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bl>
    <w:p w:rsidR="00AF2853" w:rsidRPr="00AF2853" w:rsidRDefault="00AF2853" w:rsidP="00102421">
      <w:pPr>
        <w:keepNext/>
        <w:keepLines/>
        <w:spacing w:before="240" w:after="180" w:line="240" w:lineRule="auto"/>
        <w:ind w:left="454" w:right="-46" w:hanging="454"/>
        <w:outlineLvl w:val="1"/>
        <w:rPr>
          <w:rFonts w:eastAsia="Times New Roman" w:cs="Times New Roman"/>
          <w:bCs/>
          <w:color w:val="009CE5"/>
          <w:sz w:val="22"/>
          <w:szCs w:val="26"/>
          <w:lang w:val="en-AU"/>
        </w:rPr>
      </w:pPr>
      <w:r w:rsidRPr="00AF2853">
        <w:rPr>
          <w:rFonts w:eastAsia="Times New Roman" w:cs="Times New Roman"/>
          <w:bCs/>
          <w:color w:val="009CE5"/>
          <w:sz w:val="22"/>
          <w:szCs w:val="26"/>
          <w:lang w:val="en-AU"/>
        </w:rPr>
        <w:t>Insured Weather Period</w:t>
      </w:r>
    </w:p>
    <w:tbl>
      <w:tblPr>
        <w:tblStyle w:val="TokioMarineTable"/>
        <w:tblW w:w="9639" w:type="dxa"/>
        <w:tblLayout w:type="fixed"/>
        <w:tblLook w:val="04A0" w:firstRow="1" w:lastRow="0" w:firstColumn="1" w:lastColumn="0" w:noHBand="0" w:noVBand="1"/>
      </w:tblPr>
      <w:tblGrid>
        <w:gridCol w:w="3730"/>
        <w:gridCol w:w="5909"/>
      </w:tblGrid>
      <w:tr w:rsidR="00AF2853" w:rsidRPr="00AF2853" w:rsidTr="00102421">
        <w:trPr>
          <w:trHeight w:val="340"/>
        </w:trPr>
        <w:tc>
          <w:tcPr>
            <w:tcW w:w="3730" w:type="dxa"/>
            <w:vMerge w:val="restart"/>
          </w:tcPr>
          <w:p w:rsidR="00102421" w:rsidRDefault="00AF2853" w:rsidP="00102421">
            <w:pPr>
              <w:spacing w:before="120" w:line="266" w:lineRule="auto"/>
              <w:ind w:right="-46"/>
              <w:rPr>
                <w:rFonts w:eastAsia="Arial" w:cs="Times New Roman"/>
                <w:b/>
              </w:rPr>
            </w:pPr>
            <w:r w:rsidRPr="00AF2853">
              <w:rPr>
                <w:rFonts w:eastAsia="Arial" w:cs="Times New Roman"/>
                <w:b/>
              </w:rPr>
              <w:t>Period of cover</w:t>
            </w:r>
            <w:r w:rsidR="004F7023">
              <w:rPr>
                <w:rFonts w:eastAsia="Arial" w:cs="Times New Roman"/>
                <w:b/>
              </w:rPr>
              <w:t>(s)</w:t>
            </w:r>
          </w:p>
          <w:p w:rsidR="00102421" w:rsidRPr="00102421" w:rsidRDefault="00102421" w:rsidP="00102421">
            <w:pPr>
              <w:rPr>
                <w:rFonts w:eastAsia="Arial" w:cs="Times New Roman"/>
              </w:rPr>
            </w:pPr>
          </w:p>
          <w:p w:rsidR="00AF2853" w:rsidRPr="00102421" w:rsidRDefault="00AF2853" w:rsidP="00102421">
            <w:pPr>
              <w:rPr>
                <w:rFonts w:eastAsia="Arial" w:cs="Times New Roman"/>
              </w:rPr>
            </w:pPr>
          </w:p>
        </w:tc>
        <w:tc>
          <w:tcPr>
            <w:tcW w:w="5909" w:type="dxa"/>
          </w:tcPr>
          <w:p w:rsidR="006B2322" w:rsidRPr="00AF2853" w:rsidRDefault="00AF2853" w:rsidP="002D576D">
            <w:pPr>
              <w:spacing w:before="120" w:line="266" w:lineRule="auto"/>
              <w:ind w:right="-46"/>
              <w:rPr>
                <w:rFonts w:eastAsia="Arial" w:cs="Arial"/>
                <w:b/>
                <w:szCs w:val="18"/>
              </w:rPr>
            </w:pPr>
            <w:r w:rsidRPr="00AF2853">
              <w:rPr>
                <w:rFonts w:eastAsia="Arial" w:cs="Arial"/>
                <w:b/>
                <w:szCs w:val="18"/>
              </w:rPr>
              <w:t>Date</w:t>
            </w:r>
            <w:r w:rsidR="004F7023">
              <w:rPr>
                <w:rFonts w:eastAsia="Arial" w:cs="Arial"/>
                <w:b/>
                <w:szCs w:val="18"/>
              </w:rPr>
              <w:t>(s)</w:t>
            </w:r>
            <w:r w:rsidRPr="00AF2853">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40"/>
        </w:trPr>
        <w:tc>
          <w:tcPr>
            <w:tcW w:w="3730" w:type="dxa"/>
            <w:vMerge/>
          </w:tcPr>
          <w:p w:rsidR="00AF2853" w:rsidRPr="00AF2853" w:rsidRDefault="00AF2853" w:rsidP="00102421">
            <w:pPr>
              <w:spacing w:before="120" w:line="266" w:lineRule="auto"/>
              <w:ind w:right="-46"/>
              <w:rPr>
                <w:rFonts w:eastAsia="Arial" w:cs="Times New Roman"/>
                <w:b/>
              </w:rPr>
            </w:pPr>
          </w:p>
        </w:tc>
        <w:tc>
          <w:tcPr>
            <w:tcW w:w="5909" w:type="dxa"/>
          </w:tcPr>
          <w:p w:rsidR="006B2322" w:rsidRPr="00AF2853" w:rsidRDefault="00AF2853" w:rsidP="002D576D">
            <w:pPr>
              <w:spacing w:before="120" w:line="266" w:lineRule="auto"/>
              <w:ind w:right="-46"/>
              <w:rPr>
                <w:rFonts w:eastAsia="Arial" w:cs="Arial"/>
                <w:b/>
                <w:szCs w:val="18"/>
              </w:rPr>
            </w:pPr>
            <w:r w:rsidRPr="00AF2853">
              <w:rPr>
                <w:rFonts w:eastAsia="Arial" w:cs="Arial"/>
                <w:b/>
                <w:szCs w:val="18"/>
              </w:rPr>
              <w:t>Start / End Hour(s) (24 hour):</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bl>
    <w:p w:rsidR="006B2322" w:rsidRPr="006B2322" w:rsidRDefault="00AF2853" w:rsidP="006B2322">
      <w:pPr>
        <w:keepNext/>
        <w:keepLines/>
        <w:spacing w:before="240" w:after="180" w:line="240" w:lineRule="auto"/>
        <w:ind w:left="454" w:hanging="454"/>
        <w:outlineLvl w:val="1"/>
        <w:rPr>
          <w:rFonts w:eastAsia="Times New Roman" w:cs="Times New Roman"/>
          <w:bCs/>
          <w:color w:val="009CE5"/>
          <w:sz w:val="22"/>
          <w:szCs w:val="26"/>
          <w:lang w:val="en-AU"/>
        </w:rPr>
      </w:pPr>
      <w:r w:rsidRPr="00AF2853">
        <w:rPr>
          <w:rFonts w:eastAsia="Times New Roman" w:cs="Times New Roman"/>
          <w:bCs/>
          <w:color w:val="009CE5"/>
          <w:sz w:val="22"/>
          <w:szCs w:val="26"/>
          <w:lang w:val="en-AU"/>
        </w:rPr>
        <w:t>Insured Weather Peril</w:t>
      </w:r>
      <w:r w:rsidR="006B2322">
        <w:rPr>
          <w:rFonts w:eastAsia="Times New Roman" w:cs="Times New Roman"/>
          <w:bCs/>
          <w:color w:val="009CE5"/>
          <w:sz w:val="22"/>
          <w:szCs w:val="26"/>
          <w:lang w:val="en-AU"/>
        </w:rPr>
        <w:t xml:space="preserve"> </w:t>
      </w:r>
      <w:r w:rsidR="006B2322" w:rsidRPr="006B2322">
        <w:rPr>
          <w:rFonts w:eastAsia="Times New Roman" w:cs="Times New Roman"/>
          <w:bCs/>
          <w:color w:val="009CE5"/>
          <w:szCs w:val="18"/>
          <w:lang w:val="en-AU"/>
        </w:rPr>
        <w:t>(see attached definitions)</w:t>
      </w:r>
      <w:r w:rsidR="006B2322">
        <w:rPr>
          <w:rFonts w:eastAsia="Times New Roman" w:cs="Times New Roman"/>
          <w:bCs/>
          <w:color w:val="009CE5"/>
          <w:szCs w:val="18"/>
          <w:lang w:val="en-AU"/>
        </w:rPr>
        <w:t xml:space="preserve"> </w:t>
      </w:r>
    </w:p>
    <w:tbl>
      <w:tblPr>
        <w:tblStyle w:val="TokioMarineTable"/>
        <w:tblW w:w="9498" w:type="dxa"/>
        <w:tblLayout w:type="fixed"/>
        <w:tblLook w:val="04A0" w:firstRow="1" w:lastRow="0" w:firstColumn="1" w:lastColumn="0" w:noHBand="0" w:noVBand="1"/>
      </w:tblPr>
      <w:tblGrid>
        <w:gridCol w:w="1985"/>
        <w:gridCol w:w="1587"/>
        <w:gridCol w:w="1715"/>
        <w:gridCol w:w="950"/>
        <w:gridCol w:w="765"/>
        <w:gridCol w:w="1715"/>
        <w:gridCol w:w="781"/>
      </w:tblGrid>
      <w:tr w:rsidR="00AF2853" w:rsidRPr="00AF2853" w:rsidTr="002D576D">
        <w:trPr>
          <w:trHeight w:val="363"/>
        </w:trPr>
        <w:tc>
          <w:tcPr>
            <w:tcW w:w="1985" w:type="dxa"/>
            <w:vMerge w:val="restart"/>
          </w:tcPr>
          <w:p w:rsidR="00AF2853" w:rsidRPr="00AF2853" w:rsidRDefault="00AF2853" w:rsidP="00AF2853">
            <w:pPr>
              <w:spacing w:before="120" w:line="266" w:lineRule="auto"/>
              <w:rPr>
                <w:rFonts w:eastAsia="Arial" w:cs="Times New Roman"/>
                <w:b/>
              </w:rPr>
            </w:pPr>
            <w:r w:rsidRPr="00AF2853">
              <w:rPr>
                <w:rFonts w:eastAsia="Arial" w:cs="Times New Roman"/>
                <w:b/>
              </w:rPr>
              <w:t>Weather peril type</w:t>
            </w:r>
          </w:p>
        </w:tc>
        <w:tc>
          <w:tcPr>
            <w:tcW w:w="7513" w:type="dxa"/>
            <w:gridSpan w:val="6"/>
          </w:tcPr>
          <w:p w:rsidR="00AF2853" w:rsidRPr="00AF2853" w:rsidRDefault="00AF2853" w:rsidP="00AF2853">
            <w:pPr>
              <w:spacing w:before="120" w:line="266" w:lineRule="auto"/>
              <w:rPr>
                <w:rFonts w:eastAsia="Arial" w:cs="Arial"/>
                <w:szCs w:val="18"/>
              </w:rPr>
            </w:pPr>
            <w:r w:rsidRPr="00AF2853">
              <w:rPr>
                <w:rFonts w:eastAsia="Arial" w:cs="Arial"/>
                <w:b/>
                <w:szCs w:val="18"/>
              </w:rPr>
              <w:t xml:space="preserve">Rain: Incremental Accumulation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63"/>
        </w:trPr>
        <w:tc>
          <w:tcPr>
            <w:tcW w:w="1985" w:type="dxa"/>
            <w:vMerge/>
          </w:tcPr>
          <w:p w:rsidR="00AF2853" w:rsidRPr="00AF2853" w:rsidRDefault="00AF2853" w:rsidP="00AF2853">
            <w:pPr>
              <w:spacing w:before="120" w:line="266" w:lineRule="auto"/>
              <w:rPr>
                <w:rFonts w:eastAsia="Arial" w:cs="Arial"/>
                <w:b/>
                <w:szCs w:val="18"/>
              </w:rPr>
            </w:pPr>
          </w:p>
        </w:tc>
        <w:tc>
          <w:tcPr>
            <w:tcW w:w="7513" w:type="dxa"/>
            <w:gridSpan w:val="6"/>
          </w:tcPr>
          <w:p w:rsidR="00AF2853" w:rsidRPr="00AF2853" w:rsidRDefault="00AF2853" w:rsidP="00AF2853">
            <w:pPr>
              <w:spacing w:before="120" w:line="266" w:lineRule="auto"/>
              <w:rPr>
                <w:rFonts w:eastAsia="Arial" w:cs="Arial"/>
                <w:szCs w:val="18"/>
              </w:rPr>
            </w:pPr>
            <w:r w:rsidRPr="00AF2853">
              <w:rPr>
                <w:rFonts w:eastAsia="Arial" w:cs="Arial"/>
                <w:b/>
                <w:szCs w:val="18"/>
              </w:rPr>
              <w:t xml:space="preserve">Rain: </w:t>
            </w:r>
            <w:proofErr w:type="gramStart"/>
            <w:r w:rsidRPr="00AF2853">
              <w:rPr>
                <w:rFonts w:eastAsia="Arial" w:cs="Arial"/>
                <w:b/>
                <w:szCs w:val="18"/>
              </w:rPr>
              <w:t>Non Consecutive</w:t>
            </w:r>
            <w:proofErr w:type="gramEnd"/>
            <w:r w:rsidRPr="00AF2853">
              <w:rPr>
                <w:rFonts w:eastAsia="Arial" w:cs="Arial"/>
                <w:b/>
                <w:szCs w:val="18"/>
              </w:rPr>
              <w:t xml:space="preserve"> Dry Hours</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63"/>
        </w:trPr>
        <w:tc>
          <w:tcPr>
            <w:tcW w:w="1985" w:type="dxa"/>
            <w:vMerge/>
          </w:tcPr>
          <w:p w:rsidR="00AF2853" w:rsidRPr="00AF2853" w:rsidRDefault="00AF2853" w:rsidP="00AF2853">
            <w:pPr>
              <w:spacing w:before="120" w:line="266" w:lineRule="auto"/>
              <w:rPr>
                <w:rFonts w:eastAsia="Arial" w:cs="Arial"/>
                <w:b/>
                <w:szCs w:val="18"/>
              </w:rPr>
            </w:pPr>
          </w:p>
        </w:tc>
        <w:tc>
          <w:tcPr>
            <w:tcW w:w="7513" w:type="dxa"/>
            <w:gridSpan w:val="6"/>
          </w:tcPr>
          <w:p w:rsidR="00AF2853" w:rsidRPr="00AF2853" w:rsidRDefault="00AF2853" w:rsidP="00AF2853">
            <w:pPr>
              <w:spacing w:before="120" w:line="266" w:lineRule="auto"/>
              <w:rPr>
                <w:rFonts w:eastAsia="Arial" w:cs="Arial"/>
                <w:szCs w:val="18"/>
              </w:rPr>
            </w:pPr>
            <w:r w:rsidRPr="00AF2853">
              <w:rPr>
                <w:rFonts w:eastAsia="Arial" w:cs="Arial"/>
                <w:b/>
                <w:szCs w:val="18"/>
              </w:rPr>
              <w:t>Rain: Consecutive Dry Hours</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63"/>
        </w:trPr>
        <w:tc>
          <w:tcPr>
            <w:tcW w:w="1985" w:type="dxa"/>
            <w:vMerge/>
          </w:tcPr>
          <w:p w:rsidR="00AF2853" w:rsidRPr="00AF2853" w:rsidRDefault="00AF2853" w:rsidP="00AF2853">
            <w:pPr>
              <w:spacing w:before="120" w:line="266" w:lineRule="auto"/>
              <w:rPr>
                <w:rFonts w:eastAsia="Arial" w:cs="Arial"/>
                <w:b/>
                <w:szCs w:val="18"/>
              </w:rPr>
            </w:pPr>
          </w:p>
        </w:tc>
        <w:tc>
          <w:tcPr>
            <w:tcW w:w="7513" w:type="dxa"/>
            <w:gridSpan w:val="6"/>
          </w:tcPr>
          <w:p w:rsidR="00AF2853" w:rsidRPr="00AF2853" w:rsidRDefault="00AF2853" w:rsidP="00AF2853">
            <w:pPr>
              <w:spacing w:before="120" w:line="266" w:lineRule="auto"/>
              <w:rPr>
                <w:rFonts w:eastAsia="Arial" w:cs="Arial"/>
                <w:szCs w:val="18"/>
              </w:rPr>
            </w:pPr>
            <w:r w:rsidRPr="00AF2853">
              <w:rPr>
                <w:rFonts w:eastAsia="Arial" w:cs="Arial"/>
                <w:b/>
                <w:szCs w:val="18"/>
              </w:rPr>
              <w:t>Snow: Incremental Accumulation</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63"/>
        </w:trPr>
        <w:tc>
          <w:tcPr>
            <w:tcW w:w="1985" w:type="dxa"/>
            <w:vMerge/>
          </w:tcPr>
          <w:p w:rsidR="00AF2853" w:rsidRPr="00AF2853" w:rsidRDefault="00AF2853" w:rsidP="00AF2853">
            <w:pPr>
              <w:spacing w:before="120" w:line="266" w:lineRule="auto"/>
              <w:rPr>
                <w:rFonts w:eastAsia="Arial" w:cs="Arial"/>
                <w:b/>
                <w:szCs w:val="18"/>
              </w:rPr>
            </w:pPr>
          </w:p>
        </w:tc>
        <w:tc>
          <w:tcPr>
            <w:tcW w:w="4252" w:type="dxa"/>
            <w:gridSpan w:val="3"/>
          </w:tcPr>
          <w:p w:rsidR="00AF2853" w:rsidRPr="00AF2853" w:rsidRDefault="00AF2853" w:rsidP="00AF2853">
            <w:pPr>
              <w:spacing w:before="120" w:line="266" w:lineRule="auto"/>
              <w:rPr>
                <w:rFonts w:eastAsia="Arial" w:cs="Arial"/>
                <w:szCs w:val="18"/>
              </w:rPr>
            </w:pPr>
            <w:r w:rsidRPr="00AF2853">
              <w:rPr>
                <w:rFonts w:eastAsia="Arial" w:cs="Arial"/>
                <w:b/>
                <w:szCs w:val="18"/>
              </w:rPr>
              <w:t>Temperature: Maximum</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c>
          <w:tcPr>
            <w:tcW w:w="3261" w:type="dxa"/>
            <w:gridSpan w:val="3"/>
          </w:tcPr>
          <w:p w:rsidR="00AF2853" w:rsidRPr="00AF2853" w:rsidRDefault="00AF2853" w:rsidP="00AF2853">
            <w:pPr>
              <w:spacing w:before="120" w:line="266" w:lineRule="auto"/>
              <w:rPr>
                <w:rFonts w:eastAsia="Arial" w:cs="Arial"/>
                <w:szCs w:val="18"/>
              </w:rPr>
            </w:pPr>
            <w:r w:rsidRPr="00AF2853">
              <w:rPr>
                <w:rFonts w:eastAsia="Arial" w:cs="Arial"/>
                <w:b/>
                <w:szCs w:val="18"/>
              </w:rPr>
              <w:t>Temperature: Minimum</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63"/>
        </w:trPr>
        <w:tc>
          <w:tcPr>
            <w:tcW w:w="1985" w:type="dxa"/>
            <w:vMerge/>
          </w:tcPr>
          <w:p w:rsidR="00AF2853" w:rsidRPr="00AF2853" w:rsidRDefault="00AF2853" w:rsidP="00AF2853">
            <w:pPr>
              <w:spacing w:before="120" w:line="266" w:lineRule="auto"/>
              <w:rPr>
                <w:rFonts w:eastAsia="Arial" w:cs="Arial"/>
                <w:b/>
                <w:szCs w:val="18"/>
              </w:rPr>
            </w:pPr>
          </w:p>
        </w:tc>
        <w:tc>
          <w:tcPr>
            <w:tcW w:w="7513" w:type="dxa"/>
            <w:gridSpan w:val="6"/>
          </w:tcPr>
          <w:p w:rsidR="00AF2853" w:rsidRPr="00AF2853" w:rsidRDefault="00AF2853" w:rsidP="00AF2853">
            <w:pPr>
              <w:spacing w:before="120" w:line="266" w:lineRule="auto"/>
              <w:rPr>
                <w:rFonts w:eastAsia="Arial" w:cs="Arial"/>
                <w:szCs w:val="18"/>
              </w:rPr>
            </w:pPr>
            <w:r w:rsidRPr="00AF2853">
              <w:rPr>
                <w:rFonts w:eastAsia="Arial" w:cs="Arial"/>
                <w:b/>
                <w:szCs w:val="18"/>
              </w:rPr>
              <w:t>Wind: Maximum Sustained Excluding Gusts</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63"/>
        </w:trPr>
        <w:tc>
          <w:tcPr>
            <w:tcW w:w="1985" w:type="dxa"/>
            <w:vMerge/>
          </w:tcPr>
          <w:p w:rsidR="00AF2853" w:rsidRPr="00AF2853" w:rsidRDefault="00AF2853" w:rsidP="00AF2853">
            <w:pPr>
              <w:spacing w:before="120" w:line="266" w:lineRule="auto"/>
              <w:rPr>
                <w:rFonts w:eastAsia="Arial" w:cs="Arial"/>
                <w:b/>
                <w:szCs w:val="18"/>
              </w:rPr>
            </w:pPr>
          </w:p>
        </w:tc>
        <w:tc>
          <w:tcPr>
            <w:tcW w:w="7513" w:type="dxa"/>
            <w:gridSpan w:val="6"/>
          </w:tcPr>
          <w:p w:rsidR="00AF2853" w:rsidRPr="00AF2853" w:rsidRDefault="00AF2853" w:rsidP="00AF2853">
            <w:pPr>
              <w:spacing w:before="120" w:line="266" w:lineRule="auto"/>
              <w:rPr>
                <w:rFonts w:eastAsia="Arial" w:cs="Arial"/>
                <w:szCs w:val="18"/>
              </w:rPr>
            </w:pPr>
            <w:r w:rsidRPr="00AF2853">
              <w:rPr>
                <w:rFonts w:eastAsia="Arial" w:cs="Arial"/>
                <w:b/>
                <w:szCs w:val="18"/>
              </w:rPr>
              <w:t>Wind: Gusting</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2D576D">
        <w:trPr>
          <w:trHeight w:val="363"/>
        </w:trPr>
        <w:tc>
          <w:tcPr>
            <w:tcW w:w="1985" w:type="dxa"/>
          </w:tcPr>
          <w:p w:rsidR="00AF2853" w:rsidRPr="00AF2853" w:rsidRDefault="00AF2853" w:rsidP="00AF2853">
            <w:pPr>
              <w:spacing w:before="120" w:line="266" w:lineRule="auto"/>
              <w:rPr>
                <w:rFonts w:eastAsia="Arial" w:cs="Arial"/>
                <w:b/>
                <w:szCs w:val="18"/>
              </w:rPr>
            </w:pPr>
          </w:p>
        </w:tc>
        <w:tc>
          <w:tcPr>
            <w:tcW w:w="7513" w:type="dxa"/>
            <w:gridSpan w:val="6"/>
          </w:tcPr>
          <w:p w:rsidR="00776B39" w:rsidRPr="002D576D" w:rsidRDefault="00AF2853" w:rsidP="00AF2853">
            <w:pPr>
              <w:spacing w:before="120" w:line="266" w:lineRule="auto"/>
              <w:rPr>
                <w:rFonts w:eastAsia="Arial" w:cs="Arial"/>
                <w:b/>
                <w:szCs w:val="18"/>
              </w:rPr>
            </w:pPr>
            <w:r w:rsidRPr="00AF2853">
              <w:rPr>
                <w:rFonts w:eastAsia="Arial" w:cs="Arial"/>
                <w:b/>
                <w:szCs w:val="18"/>
              </w:rPr>
              <w:t>Other (Please Specify)</w:t>
            </w:r>
            <w:r w:rsidR="002D576D">
              <w:rPr>
                <w:rFonts w:eastAsia="Arial" w:cs="Arial"/>
                <w:b/>
                <w:szCs w:val="18"/>
              </w:rPr>
              <w:t xml:space="preserve">  </w:t>
            </w:r>
            <w:r w:rsidR="002D576D" w:rsidRPr="0084093F">
              <w:rPr>
                <w:highlight w:val="lightGray"/>
              </w:rPr>
              <w:fldChar w:fldCharType="begin">
                <w:ffData>
                  <w:name w:val="Text66"/>
                  <w:enabled/>
                  <w:calcOnExit w:val="0"/>
                  <w:textInput/>
                </w:ffData>
              </w:fldChar>
            </w:r>
            <w:r w:rsidR="002D576D" w:rsidRPr="0084093F">
              <w:rPr>
                <w:highlight w:val="lightGray"/>
              </w:rPr>
              <w:instrText xml:space="preserve"> FORMTEXT </w:instrText>
            </w:r>
            <w:r w:rsidR="002D576D" w:rsidRPr="0084093F">
              <w:rPr>
                <w:highlight w:val="lightGray"/>
              </w:rPr>
            </w:r>
            <w:r w:rsidR="002D576D" w:rsidRPr="0084093F">
              <w:rPr>
                <w:highlight w:val="lightGray"/>
              </w:rPr>
              <w:fldChar w:fldCharType="separate"/>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noProof/>
                <w:highlight w:val="lightGray"/>
              </w:rPr>
              <w:t> </w:t>
            </w:r>
            <w:r w:rsidR="002D576D" w:rsidRPr="0084093F">
              <w:rPr>
                <w:highlight w:val="lightGray"/>
              </w:rPr>
              <w:fldChar w:fldCharType="end"/>
            </w:r>
          </w:p>
        </w:tc>
      </w:tr>
      <w:tr w:rsidR="00AF2853" w:rsidRPr="00AF2853" w:rsidTr="00102421">
        <w:trPr>
          <w:trHeight w:val="363"/>
        </w:trPr>
        <w:tc>
          <w:tcPr>
            <w:tcW w:w="3572" w:type="dxa"/>
            <w:gridSpan w:val="2"/>
            <w:vMerge w:val="restart"/>
          </w:tcPr>
          <w:p w:rsidR="00AF2853" w:rsidRPr="00AF2853" w:rsidRDefault="00AF2853" w:rsidP="00AF2853">
            <w:pPr>
              <w:spacing w:before="120" w:line="266" w:lineRule="auto"/>
              <w:rPr>
                <w:rFonts w:eastAsia="Arial" w:cs="Arial"/>
                <w:b/>
                <w:szCs w:val="18"/>
              </w:rPr>
            </w:pPr>
            <w:r w:rsidRPr="00AF2853">
              <w:rPr>
                <w:rFonts w:eastAsia="Arial" w:cs="Arial"/>
                <w:b/>
                <w:szCs w:val="18"/>
              </w:rPr>
              <w:t>Units</w:t>
            </w:r>
            <w:r w:rsidRPr="00AF2853">
              <w:rPr>
                <w:rFonts w:eastAsia="Arial" w:cs="Arial"/>
                <w:b/>
                <w:szCs w:val="18"/>
              </w:rPr>
              <w:br/>
            </w:r>
            <w:r w:rsidRPr="00AF2853">
              <w:rPr>
                <w:rFonts w:eastAsia="Arial" w:cs="Arial"/>
                <w:szCs w:val="18"/>
              </w:rPr>
              <w:t>Please tick</w:t>
            </w:r>
          </w:p>
        </w:tc>
        <w:tc>
          <w:tcPr>
            <w:tcW w:w="1715" w:type="dxa"/>
          </w:tcPr>
          <w:p w:rsidR="00AF2853" w:rsidRPr="00AF2853" w:rsidRDefault="008D4A3F" w:rsidP="00AF2853">
            <w:pPr>
              <w:spacing w:before="120" w:line="266" w:lineRule="auto"/>
              <w:rPr>
                <w:rFonts w:eastAsia="Arial" w:cs="Arial"/>
                <w:szCs w:val="18"/>
                <w:lang w:val="de-DE"/>
              </w:rPr>
            </w:pPr>
            <w:sdt>
              <w:sdtPr>
                <w:rPr>
                  <w:rFonts w:eastAsia="Arial" w:cs="Arial"/>
                  <w:szCs w:val="18"/>
                  <w:lang w:val="de-DE"/>
                </w:rPr>
                <w:id w:val="1372033945"/>
                <w14:checkbox>
                  <w14:checked w14:val="0"/>
                  <w14:checkedState w14:val="2612" w14:font="MS Gothic"/>
                  <w14:uncheckedState w14:val="2610" w14:font="MS Gothic"/>
                </w14:checkbox>
              </w:sdtPr>
              <w:sdtEndPr/>
              <w:sdtContent>
                <w:r w:rsidR="002D576D">
                  <w:rPr>
                    <w:rFonts w:ascii="MS Gothic" w:eastAsia="MS Gothic" w:hAnsi="MS Gothic" w:cs="Arial" w:hint="eastAsia"/>
                    <w:szCs w:val="18"/>
                    <w:lang w:val="de-DE"/>
                  </w:rPr>
                  <w:t>☐</w:t>
                </w:r>
              </w:sdtContent>
            </w:sdt>
            <w:r w:rsidR="00AF2853" w:rsidRPr="00AF2853">
              <w:rPr>
                <w:rFonts w:eastAsia="Arial" w:cs="Arial"/>
                <w:szCs w:val="18"/>
                <w:lang w:val="de-DE"/>
              </w:rPr>
              <w:t xml:space="preserve"> cm </w:t>
            </w:r>
          </w:p>
        </w:tc>
        <w:tc>
          <w:tcPr>
            <w:tcW w:w="1715" w:type="dxa"/>
            <w:gridSpan w:val="2"/>
          </w:tcPr>
          <w:p w:rsidR="00AF2853" w:rsidRPr="00AF2853" w:rsidRDefault="008D4A3F" w:rsidP="00AF2853">
            <w:pPr>
              <w:spacing w:before="120" w:line="266" w:lineRule="auto"/>
              <w:rPr>
                <w:rFonts w:eastAsia="Arial" w:cs="Arial"/>
                <w:szCs w:val="18"/>
                <w:lang w:val="de-DE"/>
              </w:rPr>
            </w:pPr>
            <w:sdt>
              <w:sdtPr>
                <w:rPr>
                  <w:rFonts w:eastAsia="Arial" w:cs="Times New Roman"/>
                </w:rPr>
                <w:id w:val="-1010675715"/>
                <w14:checkbox>
                  <w14:checked w14:val="0"/>
                  <w14:checkedState w14:val="2612" w14:font="MS Gothic"/>
                  <w14:uncheckedState w14:val="2610" w14:font="MS Gothic"/>
                </w14:checkbox>
              </w:sdtPr>
              <w:sdtEndPr/>
              <w:sdtContent>
                <w:r w:rsidR="002D576D">
                  <w:rPr>
                    <w:rFonts w:ascii="MS Gothic" w:eastAsia="MS Gothic" w:hAnsi="MS Gothic" w:cs="Times New Roman" w:hint="eastAsia"/>
                  </w:rPr>
                  <w:t>☐</w:t>
                </w:r>
              </w:sdtContent>
            </w:sdt>
            <w:r w:rsidR="00AF2853" w:rsidRPr="00AF2853">
              <w:rPr>
                <w:rFonts w:eastAsia="Arial" w:cs="Arial"/>
                <w:szCs w:val="18"/>
                <w:lang w:val="de-DE"/>
              </w:rPr>
              <w:t xml:space="preserve"> mm</w:t>
            </w:r>
          </w:p>
        </w:tc>
        <w:tc>
          <w:tcPr>
            <w:tcW w:w="1715" w:type="dxa"/>
          </w:tcPr>
          <w:p w:rsidR="00AF2853" w:rsidRPr="00AF2853" w:rsidRDefault="008D4A3F" w:rsidP="00AF2853">
            <w:pPr>
              <w:spacing w:before="120" w:line="266" w:lineRule="auto"/>
              <w:rPr>
                <w:rFonts w:eastAsia="Arial" w:cs="Arial"/>
                <w:szCs w:val="18"/>
                <w:lang w:val="de-DE"/>
              </w:rPr>
            </w:pPr>
            <w:sdt>
              <w:sdtPr>
                <w:rPr>
                  <w:rFonts w:eastAsia="Arial" w:cs="Times New Roman"/>
                </w:rPr>
                <w:id w:val="-252747298"/>
                <w14:checkbox>
                  <w14:checked w14:val="0"/>
                  <w14:checkedState w14:val="2612" w14:font="MS Gothic"/>
                  <w14:uncheckedState w14:val="2610" w14:font="MS Gothic"/>
                </w14:checkbox>
              </w:sdtPr>
              <w:sdtEndPr/>
              <w:sdtContent>
                <w:r w:rsidR="002D576D">
                  <w:rPr>
                    <w:rFonts w:ascii="MS Gothic" w:eastAsia="MS Gothic" w:hAnsi="MS Gothic" w:cs="Times New Roman" w:hint="eastAsia"/>
                  </w:rPr>
                  <w:t>☐</w:t>
                </w:r>
              </w:sdtContent>
            </w:sdt>
            <w:r w:rsidR="00AF2853" w:rsidRPr="00AF2853">
              <w:rPr>
                <w:rFonts w:eastAsia="Arial" w:cs="Arial"/>
                <w:szCs w:val="18"/>
                <w:lang w:val="de-DE"/>
              </w:rPr>
              <w:t xml:space="preserve"> inches</w:t>
            </w:r>
          </w:p>
        </w:tc>
        <w:tc>
          <w:tcPr>
            <w:tcW w:w="781" w:type="dxa"/>
          </w:tcPr>
          <w:p w:rsidR="00AF2853" w:rsidRPr="00AF2853" w:rsidRDefault="008D4A3F" w:rsidP="00AF2853">
            <w:pPr>
              <w:spacing w:before="120" w:line="266" w:lineRule="auto"/>
              <w:rPr>
                <w:rFonts w:eastAsia="Arial" w:cs="Arial"/>
                <w:szCs w:val="18"/>
                <w:lang w:val="de-DE"/>
              </w:rPr>
            </w:pPr>
            <w:sdt>
              <w:sdtPr>
                <w:rPr>
                  <w:rFonts w:eastAsia="Arial" w:cs="Times New Roman"/>
                </w:rPr>
                <w:id w:val="-620377876"/>
                <w14:checkbox>
                  <w14:checked w14:val="0"/>
                  <w14:checkedState w14:val="2612" w14:font="MS Gothic"/>
                  <w14:uncheckedState w14:val="2610" w14:font="MS Gothic"/>
                </w14:checkbox>
              </w:sdtPr>
              <w:sdtEndPr/>
              <w:sdtContent>
                <w:r w:rsidR="002D576D">
                  <w:rPr>
                    <w:rFonts w:ascii="MS Gothic" w:eastAsia="MS Gothic" w:hAnsi="MS Gothic" w:cs="Times New Roman" w:hint="eastAsia"/>
                  </w:rPr>
                  <w:t>☐</w:t>
                </w:r>
              </w:sdtContent>
            </w:sdt>
            <w:r w:rsidR="00AF2853" w:rsidRPr="00AF2853">
              <w:rPr>
                <w:rFonts w:eastAsia="Arial" w:cs="Times New Roman"/>
                <w:lang w:val="de-DE"/>
              </w:rPr>
              <w:t xml:space="preserve"> </w:t>
            </w:r>
            <w:r w:rsidR="00AF2853" w:rsidRPr="00AF2853">
              <w:rPr>
                <w:rFonts w:eastAsia="Arial" w:cs="Arial"/>
                <w:szCs w:val="18"/>
                <w:lang w:val="de-DE"/>
              </w:rPr>
              <w:t>kph</w:t>
            </w:r>
          </w:p>
        </w:tc>
      </w:tr>
      <w:tr w:rsidR="00AF2853" w:rsidRPr="00AF2853" w:rsidTr="00102421">
        <w:trPr>
          <w:trHeight w:val="363"/>
        </w:trPr>
        <w:tc>
          <w:tcPr>
            <w:tcW w:w="3572" w:type="dxa"/>
            <w:gridSpan w:val="2"/>
            <w:vMerge/>
          </w:tcPr>
          <w:p w:rsidR="00AF2853" w:rsidRPr="00AF2853" w:rsidRDefault="00AF2853" w:rsidP="00AF2853">
            <w:pPr>
              <w:spacing w:before="120" w:line="266" w:lineRule="auto"/>
              <w:rPr>
                <w:rFonts w:eastAsia="Arial" w:cs="Arial"/>
                <w:b/>
                <w:szCs w:val="18"/>
                <w:lang w:val="de-DE"/>
              </w:rPr>
            </w:pPr>
          </w:p>
        </w:tc>
        <w:tc>
          <w:tcPr>
            <w:tcW w:w="1715" w:type="dxa"/>
          </w:tcPr>
          <w:p w:rsidR="00AF2853" w:rsidRPr="00AF2853" w:rsidRDefault="008D4A3F" w:rsidP="00AF2853">
            <w:pPr>
              <w:spacing w:before="120" w:line="266" w:lineRule="auto"/>
              <w:rPr>
                <w:rFonts w:eastAsia="Arial" w:cs="Times New Roman"/>
                <w:lang w:val="de-DE"/>
              </w:rPr>
            </w:pPr>
            <w:sdt>
              <w:sdtPr>
                <w:rPr>
                  <w:rFonts w:eastAsia="Arial" w:cs="Times New Roman"/>
                </w:rPr>
                <w:id w:val="1746834751"/>
                <w14:checkbox>
                  <w14:checked w14:val="0"/>
                  <w14:checkedState w14:val="2612" w14:font="MS Gothic"/>
                  <w14:uncheckedState w14:val="2610" w14:font="MS Gothic"/>
                </w14:checkbox>
              </w:sdtPr>
              <w:sdtEndPr/>
              <w:sdtContent>
                <w:r w:rsidR="002D576D">
                  <w:rPr>
                    <w:rFonts w:ascii="MS Gothic" w:eastAsia="MS Gothic" w:hAnsi="MS Gothic" w:cs="Times New Roman" w:hint="eastAsia"/>
                  </w:rPr>
                  <w:t>☐</w:t>
                </w:r>
              </w:sdtContent>
            </w:sdt>
            <w:r w:rsidR="00AF2853" w:rsidRPr="00AF2853">
              <w:rPr>
                <w:rFonts w:eastAsia="Arial" w:cs="Times New Roman"/>
                <w:lang w:val="de-DE"/>
              </w:rPr>
              <w:t xml:space="preserve"> </w:t>
            </w:r>
            <w:r w:rsidR="00AF2853" w:rsidRPr="00AF2853">
              <w:rPr>
                <w:rFonts w:eastAsia="Arial" w:cs="Arial"/>
                <w:szCs w:val="18"/>
                <w:lang w:val="de-DE"/>
              </w:rPr>
              <w:t>mph</w:t>
            </w:r>
          </w:p>
        </w:tc>
        <w:tc>
          <w:tcPr>
            <w:tcW w:w="1715" w:type="dxa"/>
            <w:gridSpan w:val="2"/>
          </w:tcPr>
          <w:p w:rsidR="00AF2853" w:rsidRPr="00AF2853" w:rsidRDefault="008D4A3F" w:rsidP="00AF2853">
            <w:pPr>
              <w:spacing w:before="120" w:line="266" w:lineRule="auto"/>
              <w:rPr>
                <w:rFonts w:eastAsia="Arial" w:cs="Times New Roman"/>
                <w:lang w:val="de-DE"/>
              </w:rPr>
            </w:pPr>
            <w:sdt>
              <w:sdtPr>
                <w:rPr>
                  <w:rFonts w:eastAsia="Arial" w:cs="Times New Roman"/>
                </w:rPr>
                <w:id w:val="-134036589"/>
                <w14:checkbox>
                  <w14:checked w14:val="0"/>
                  <w14:checkedState w14:val="2612" w14:font="MS Gothic"/>
                  <w14:uncheckedState w14:val="2610" w14:font="MS Gothic"/>
                </w14:checkbox>
              </w:sdtPr>
              <w:sdtEndPr/>
              <w:sdtContent>
                <w:r w:rsidR="002D576D">
                  <w:rPr>
                    <w:rFonts w:ascii="MS Gothic" w:eastAsia="MS Gothic" w:hAnsi="MS Gothic" w:cs="Times New Roman" w:hint="eastAsia"/>
                  </w:rPr>
                  <w:t>☐</w:t>
                </w:r>
              </w:sdtContent>
            </w:sdt>
            <w:r w:rsidR="00AF2853" w:rsidRPr="00AF2853">
              <w:rPr>
                <w:rFonts w:eastAsia="Arial" w:cs="Arial"/>
                <w:szCs w:val="18"/>
                <w:lang w:val="de-DE"/>
              </w:rPr>
              <w:t xml:space="preserve"> Celsius (°C)</w:t>
            </w:r>
          </w:p>
        </w:tc>
        <w:tc>
          <w:tcPr>
            <w:tcW w:w="1715" w:type="dxa"/>
          </w:tcPr>
          <w:p w:rsidR="00AF2853" w:rsidRPr="00AF2853" w:rsidRDefault="008D4A3F" w:rsidP="00AF2853">
            <w:pPr>
              <w:spacing w:before="120" w:line="266" w:lineRule="auto"/>
              <w:rPr>
                <w:rFonts w:eastAsia="Arial" w:cs="Times New Roman"/>
                <w:lang w:val="de-DE"/>
              </w:rPr>
            </w:pPr>
            <w:sdt>
              <w:sdtPr>
                <w:rPr>
                  <w:rFonts w:eastAsia="Arial" w:cs="Times New Roman"/>
                </w:rPr>
                <w:id w:val="1136913409"/>
                <w14:checkbox>
                  <w14:checked w14:val="0"/>
                  <w14:checkedState w14:val="2612" w14:font="MS Gothic"/>
                  <w14:uncheckedState w14:val="2610" w14:font="MS Gothic"/>
                </w14:checkbox>
              </w:sdtPr>
              <w:sdtEndPr/>
              <w:sdtContent>
                <w:r w:rsidR="002D576D">
                  <w:rPr>
                    <w:rFonts w:ascii="MS Gothic" w:eastAsia="MS Gothic" w:hAnsi="MS Gothic" w:cs="Times New Roman" w:hint="eastAsia"/>
                  </w:rPr>
                  <w:t>☐</w:t>
                </w:r>
              </w:sdtContent>
            </w:sdt>
            <w:r w:rsidR="00AF2853" w:rsidRPr="00AF2853">
              <w:rPr>
                <w:rFonts w:eastAsia="Arial" w:cs="Arial"/>
                <w:szCs w:val="18"/>
                <w:lang w:val="de-DE"/>
              </w:rPr>
              <w:t xml:space="preserve"> Fahrenheit (°F)</w:t>
            </w:r>
          </w:p>
        </w:tc>
        <w:tc>
          <w:tcPr>
            <w:tcW w:w="781" w:type="dxa"/>
          </w:tcPr>
          <w:p w:rsidR="00AF2853" w:rsidRPr="00AF2853" w:rsidRDefault="00AF2853" w:rsidP="00AF2853">
            <w:pPr>
              <w:spacing w:before="120" w:line="266" w:lineRule="auto"/>
              <w:rPr>
                <w:rFonts w:eastAsia="Arial" w:cs="Times New Roman"/>
                <w:lang w:val="de-DE"/>
              </w:rPr>
            </w:pPr>
          </w:p>
        </w:tc>
      </w:tr>
      <w:tr w:rsidR="00AF2853" w:rsidRPr="00AF2853" w:rsidTr="00102421">
        <w:trPr>
          <w:trHeight w:val="363"/>
        </w:trPr>
        <w:tc>
          <w:tcPr>
            <w:tcW w:w="3572" w:type="dxa"/>
            <w:gridSpan w:val="2"/>
          </w:tcPr>
          <w:p w:rsidR="00D4490B" w:rsidRDefault="00AF2853" w:rsidP="00AF2853">
            <w:pPr>
              <w:spacing w:before="120" w:line="266" w:lineRule="auto"/>
              <w:rPr>
                <w:rFonts w:eastAsia="Arial" w:cs="Arial"/>
                <w:b/>
                <w:szCs w:val="18"/>
              </w:rPr>
            </w:pPr>
            <w:r w:rsidRPr="00AF2853">
              <w:rPr>
                <w:rFonts w:eastAsia="Arial" w:cs="Arial"/>
                <w:b/>
                <w:szCs w:val="18"/>
              </w:rPr>
              <w:lastRenderedPageBreak/>
              <w:t>Threshold</w:t>
            </w:r>
            <w:r w:rsidR="00B872CE">
              <w:rPr>
                <w:rFonts w:eastAsia="Arial" w:cs="Arial"/>
                <w:b/>
                <w:szCs w:val="18"/>
              </w:rPr>
              <w:t>(s)</w:t>
            </w:r>
            <w:r w:rsidR="006C4BC4">
              <w:rPr>
                <w:rFonts w:eastAsia="Arial" w:cs="Arial"/>
                <w:b/>
                <w:szCs w:val="18"/>
              </w:rPr>
              <w:t xml:space="preserve"> Required</w:t>
            </w:r>
          </w:p>
          <w:p w:rsidR="00D4490B" w:rsidRDefault="00D4490B" w:rsidP="00D4490B">
            <w:pPr>
              <w:rPr>
                <w:rFonts w:eastAsia="Arial" w:cs="Arial"/>
                <w:szCs w:val="18"/>
              </w:rPr>
            </w:pPr>
          </w:p>
          <w:p w:rsidR="00AF2853" w:rsidRPr="00D4490B" w:rsidRDefault="00AF2853" w:rsidP="00D4490B">
            <w:pPr>
              <w:rPr>
                <w:rFonts w:eastAsia="Arial" w:cs="Arial"/>
                <w:szCs w:val="18"/>
              </w:rPr>
            </w:pPr>
          </w:p>
        </w:tc>
        <w:tc>
          <w:tcPr>
            <w:tcW w:w="5926" w:type="dxa"/>
            <w:gridSpan w:val="5"/>
          </w:tcPr>
          <w:p w:rsidR="00161744" w:rsidRDefault="00776B39" w:rsidP="00AF2853">
            <w:pPr>
              <w:spacing w:before="120" w:line="266" w:lineRule="auto"/>
              <w:rPr>
                <w:rFonts w:eastAsia="Arial" w:cs="Arial"/>
                <w:szCs w:val="18"/>
              </w:rPr>
            </w:pPr>
            <w:r>
              <w:rPr>
                <w:rFonts w:eastAsia="Times New Roman" w:cs="Times New Roman"/>
                <w:bCs/>
                <w:color w:val="009CE5"/>
                <w:szCs w:val="18"/>
                <w:lang w:val="en-AU"/>
              </w:rPr>
              <w:t>S</w:t>
            </w:r>
            <w:r w:rsidRPr="006B2322">
              <w:rPr>
                <w:rFonts w:eastAsia="Times New Roman" w:cs="Times New Roman"/>
                <w:bCs/>
                <w:color w:val="009CE5"/>
                <w:szCs w:val="18"/>
                <w:lang w:val="en-AU"/>
              </w:rPr>
              <w:t xml:space="preserve">ee </w:t>
            </w:r>
            <w:r>
              <w:rPr>
                <w:rFonts w:eastAsia="Times New Roman" w:cs="Times New Roman"/>
                <w:bCs/>
                <w:color w:val="009CE5"/>
                <w:szCs w:val="18"/>
                <w:lang w:val="en-AU"/>
              </w:rPr>
              <w:t>addendum 1 for a rainfall guide</w:t>
            </w:r>
            <w:r w:rsidR="00B872CE">
              <w:rPr>
                <w:rFonts w:eastAsia="Times New Roman" w:cs="Times New Roman"/>
                <w:bCs/>
                <w:color w:val="009CE5"/>
                <w:szCs w:val="18"/>
                <w:lang w:val="en-AU"/>
              </w:rPr>
              <w:t xml:space="preserve"> and the B</w:t>
            </w:r>
            <w:r w:rsidR="006C4BC4">
              <w:rPr>
                <w:rFonts w:eastAsia="Times New Roman" w:cs="Times New Roman"/>
                <w:bCs/>
                <w:color w:val="009CE5"/>
                <w:szCs w:val="18"/>
                <w:lang w:val="en-AU"/>
              </w:rPr>
              <w:t>eaufort wind scale</w:t>
            </w:r>
            <w:r>
              <w:rPr>
                <w:rFonts w:eastAsia="Times New Roman" w:cs="Times New Roman"/>
                <w:bCs/>
                <w:color w:val="009CE5"/>
                <w:szCs w:val="18"/>
                <w:lang w:val="en-AU"/>
              </w:rPr>
              <w:t xml:space="preserve"> </w:t>
            </w:r>
          </w:p>
          <w:p w:rsidR="00AF2853" w:rsidRDefault="00AF2853" w:rsidP="00AF2853">
            <w:pPr>
              <w:spacing w:before="120" w:line="266" w:lineRule="auto"/>
              <w:rPr>
                <w:rFonts w:eastAsia="Arial" w:cs="Arial"/>
                <w:szCs w:val="18"/>
              </w:rPr>
            </w:pPr>
          </w:p>
          <w:p w:rsidR="00B872CE" w:rsidRDefault="00B872CE" w:rsidP="00AF2853">
            <w:pPr>
              <w:spacing w:before="120" w:line="266" w:lineRule="auto"/>
              <w:rPr>
                <w:rFonts w:eastAsia="Arial" w:cs="Arial"/>
                <w:szCs w:val="18"/>
              </w:rPr>
            </w:pPr>
          </w:p>
          <w:p w:rsidR="00161744" w:rsidRPr="00AF2853" w:rsidRDefault="00161744" w:rsidP="00AF2853">
            <w:pPr>
              <w:spacing w:before="120" w:line="266" w:lineRule="auto"/>
              <w:rPr>
                <w:rFonts w:eastAsia="Arial" w:cs="Arial"/>
                <w:szCs w:val="18"/>
              </w:rPr>
            </w:pPr>
          </w:p>
        </w:tc>
      </w:tr>
    </w:tbl>
    <w:p w:rsidR="00AF2853" w:rsidRPr="00AF2853" w:rsidRDefault="00AF2853" w:rsidP="00161744">
      <w:pPr>
        <w:keepNext/>
        <w:keepLines/>
        <w:spacing w:before="240" w:after="180" w:line="240" w:lineRule="auto"/>
        <w:outlineLvl w:val="1"/>
        <w:rPr>
          <w:rFonts w:eastAsia="Times New Roman" w:cs="Times New Roman"/>
          <w:bCs/>
          <w:color w:val="009CE5"/>
          <w:sz w:val="22"/>
          <w:szCs w:val="26"/>
          <w:lang w:val="en-AU"/>
        </w:rPr>
      </w:pPr>
      <w:r w:rsidRPr="00AF2853">
        <w:rPr>
          <w:rFonts w:eastAsia="Times New Roman" w:cs="Times New Roman"/>
          <w:bCs/>
          <w:color w:val="009CE5"/>
          <w:sz w:val="22"/>
          <w:szCs w:val="26"/>
          <w:lang w:val="en-AU"/>
        </w:rPr>
        <w:t>Sum Insured</w:t>
      </w:r>
    </w:p>
    <w:tbl>
      <w:tblPr>
        <w:tblStyle w:val="TokioMarineTable"/>
        <w:tblW w:w="9498" w:type="dxa"/>
        <w:tblLayout w:type="fixed"/>
        <w:tblLook w:val="04A0" w:firstRow="1" w:lastRow="0" w:firstColumn="1" w:lastColumn="0" w:noHBand="0" w:noVBand="1"/>
      </w:tblPr>
      <w:tblGrid>
        <w:gridCol w:w="3686"/>
        <w:gridCol w:w="5812"/>
      </w:tblGrid>
      <w:tr w:rsidR="00AF2853" w:rsidRPr="00AF2853" w:rsidTr="00D4490B">
        <w:trPr>
          <w:trHeight w:val="363"/>
        </w:trPr>
        <w:tc>
          <w:tcPr>
            <w:tcW w:w="3686" w:type="dxa"/>
          </w:tcPr>
          <w:p w:rsidR="00AF2853" w:rsidRPr="00AF2853" w:rsidRDefault="00AF2853" w:rsidP="00AF2853">
            <w:pPr>
              <w:spacing w:before="120" w:line="266" w:lineRule="auto"/>
              <w:rPr>
                <w:rFonts w:eastAsia="Arial" w:cs="Times New Roman"/>
                <w:b/>
              </w:rPr>
            </w:pPr>
            <w:r w:rsidRPr="00AF2853">
              <w:rPr>
                <w:rFonts w:eastAsia="Arial" w:cs="Times New Roman"/>
                <w:b/>
              </w:rPr>
              <w:t>Currency</w:t>
            </w:r>
            <w:r w:rsidR="00D4490B">
              <w:rPr>
                <w:rFonts w:eastAsia="Arial" w:cs="Times New Roman"/>
                <w:b/>
              </w:rPr>
              <w:t xml:space="preserve">  </w:t>
            </w:r>
            <w:r w:rsidR="00D4490B" w:rsidRPr="0084093F">
              <w:rPr>
                <w:highlight w:val="lightGray"/>
              </w:rPr>
              <w:fldChar w:fldCharType="begin">
                <w:ffData>
                  <w:name w:val="Text66"/>
                  <w:enabled/>
                  <w:calcOnExit w:val="0"/>
                  <w:textInput/>
                </w:ffData>
              </w:fldChar>
            </w:r>
            <w:r w:rsidR="00D4490B" w:rsidRPr="0084093F">
              <w:rPr>
                <w:highlight w:val="lightGray"/>
              </w:rPr>
              <w:instrText xml:space="preserve"> FORMTEXT </w:instrText>
            </w:r>
            <w:r w:rsidR="00D4490B" w:rsidRPr="0084093F">
              <w:rPr>
                <w:highlight w:val="lightGray"/>
              </w:rPr>
            </w:r>
            <w:r w:rsidR="00D4490B" w:rsidRPr="0084093F">
              <w:rPr>
                <w:highlight w:val="lightGray"/>
              </w:rPr>
              <w:fldChar w:fldCharType="separate"/>
            </w:r>
            <w:r w:rsidR="00D4490B" w:rsidRPr="0084093F">
              <w:rPr>
                <w:noProof/>
                <w:highlight w:val="lightGray"/>
              </w:rPr>
              <w:t> </w:t>
            </w:r>
            <w:r w:rsidR="00D4490B" w:rsidRPr="0084093F">
              <w:rPr>
                <w:noProof/>
                <w:highlight w:val="lightGray"/>
              </w:rPr>
              <w:t> </w:t>
            </w:r>
            <w:r w:rsidR="00D4490B" w:rsidRPr="0084093F">
              <w:rPr>
                <w:noProof/>
                <w:highlight w:val="lightGray"/>
              </w:rPr>
              <w:t> </w:t>
            </w:r>
            <w:r w:rsidR="00D4490B" w:rsidRPr="0084093F">
              <w:rPr>
                <w:noProof/>
                <w:highlight w:val="lightGray"/>
              </w:rPr>
              <w:t> </w:t>
            </w:r>
            <w:r w:rsidR="00D4490B" w:rsidRPr="0084093F">
              <w:rPr>
                <w:noProof/>
                <w:highlight w:val="lightGray"/>
              </w:rPr>
              <w:t> </w:t>
            </w:r>
            <w:r w:rsidR="00D4490B" w:rsidRPr="0084093F">
              <w:rPr>
                <w:highlight w:val="lightGray"/>
              </w:rPr>
              <w:fldChar w:fldCharType="end"/>
            </w:r>
          </w:p>
        </w:tc>
        <w:tc>
          <w:tcPr>
            <w:tcW w:w="5812" w:type="dxa"/>
          </w:tcPr>
          <w:p w:rsidR="00AF2853" w:rsidRPr="00AF2853" w:rsidRDefault="00AF2853" w:rsidP="00AF2853">
            <w:pPr>
              <w:spacing w:before="120" w:line="266" w:lineRule="auto"/>
              <w:rPr>
                <w:rFonts w:eastAsia="Arial" w:cs="Times New Roman"/>
              </w:rPr>
            </w:pPr>
          </w:p>
        </w:tc>
      </w:tr>
      <w:tr w:rsidR="00AF2853" w:rsidRPr="00AF2853" w:rsidTr="00D4490B">
        <w:trPr>
          <w:trHeight w:val="363"/>
        </w:trPr>
        <w:tc>
          <w:tcPr>
            <w:tcW w:w="3686" w:type="dxa"/>
          </w:tcPr>
          <w:p w:rsidR="00AF2853" w:rsidRPr="00AF2853" w:rsidRDefault="00AF2853" w:rsidP="00AF2853">
            <w:pPr>
              <w:spacing w:before="120" w:line="266" w:lineRule="auto"/>
              <w:rPr>
                <w:rFonts w:eastAsia="Arial" w:cs="Times New Roman"/>
                <w:b/>
              </w:rPr>
            </w:pPr>
            <w:r w:rsidRPr="00AF2853">
              <w:rPr>
                <w:rFonts w:eastAsia="Arial" w:cs="Times New Roman"/>
                <w:b/>
              </w:rPr>
              <w:t xml:space="preserve">Amount (please provide a per day breakdown (if necessary) </w:t>
            </w:r>
          </w:p>
        </w:tc>
        <w:tc>
          <w:tcPr>
            <w:tcW w:w="5812" w:type="dxa"/>
          </w:tcPr>
          <w:p w:rsidR="00AF2853" w:rsidRPr="00AF2853" w:rsidRDefault="00D4490B" w:rsidP="00AF2853">
            <w:pPr>
              <w:spacing w:before="120" w:line="266" w:lineRule="auto"/>
              <w:rPr>
                <w:rFonts w:eastAsia="Arial" w:cs="Times New Roman"/>
              </w:rPr>
            </w:pP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highlight w:val="lightGray"/>
              </w:rPr>
              <w:fldChar w:fldCharType="end"/>
            </w:r>
          </w:p>
        </w:tc>
      </w:tr>
      <w:tr w:rsidR="00AF2853" w:rsidRPr="00AF2853" w:rsidTr="00D4490B">
        <w:trPr>
          <w:trHeight w:val="363"/>
        </w:trPr>
        <w:tc>
          <w:tcPr>
            <w:tcW w:w="3686" w:type="dxa"/>
          </w:tcPr>
          <w:p w:rsidR="00AF2853" w:rsidRPr="00AF2853" w:rsidRDefault="00AF2853" w:rsidP="00AF2853">
            <w:pPr>
              <w:spacing w:before="120" w:line="266" w:lineRule="auto"/>
              <w:rPr>
                <w:rFonts w:eastAsia="Arial" w:cs="Times New Roman"/>
                <w:b/>
              </w:rPr>
            </w:pPr>
            <w:r w:rsidRPr="00AF2853">
              <w:rPr>
                <w:rFonts w:eastAsia="Arial" w:cs="Times New Roman"/>
                <w:b/>
              </w:rPr>
              <w:t>Representing</w:t>
            </w:r>
            <w:r w:rsidRPr="00AF2853">
              <w:rPr>
                <w:rFonts w:eastAsia="Arial" w:cs="Times New Roman"/>
                <w:b/>
              </w:rPr>
              <w:br/>
            </w:r>
            <w:r w:rsidRPr="00AF2853">
              <w:rPr>
                <w:rFonts w:eastAsia="Arial" w:cs="Times New Roman"/>
              </w:rPr>
              <w:t>Note:  This does not have to represent your 100% exposure</w:t>
            </w:r>
          </w:p>
        </w:tc>
        <w:tc>
          <w:tcPr>
            <w:tcW w:w="5812" w:type="dxa"/>
            <w:vAlign w:val="center"/>
          </w:tcPr>
          <w:p w:rsidR="00AF2853" w:rsidRPr="00AF2853" w:rsidRDefault="00D4490B" w:rsidP="00D4490B">
            <w:pPr>
              <w:spacing w:before="120" w:line="266" w:lineRule="auto"/>
              <w:rPr>
                <w:rFonts w:eastAsia="Arial" w:cs="Times New Roman"/>
              </w:rPr>
            </w:pP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highlight w:val="lightGray"/>
              </w:rPr>
              <w:fldChar w:fldCharType="end"/>
            </w:r>
          </w:p>
        </w:tc>
      </w:tr>
    </w:tbl>
    <w:p w:rsidR="00AF2853" w:rsidRPr="00AF2853" w:rsidRDefault="00AF2853" w:rsidP="00AF2853">
      <w:pPr>
        <w:keepNext/>
        <w:keepLines/>
        <w:spacing w:before="240" w:after="180" w:line="240" w:lineRule="auto"/>
        <w:ind w:left="454" w:hanging="454"/>
        <w:outlineLvl w:val="1"/>
        <w:rPr>
          <w:rFonts w:eastAsia="Times New Roman" w:cs="Times New Roman"/>
          <w:bCs/>
          <w:color w:val="009CE5"/>
          <w:sz w:val="22"/>
          <w:szCs w:val="26"/>
          <w:lang w:val="en-AU"/>
        </w:rPr>
      </w:pPr>
      <w:r w:rsidRPr="00AF2853">
        <w:rPr>
          <w:rFonts w:eastAsia="Times New Roman" w:cs="Times New Roman"/>
          <w:bCs/>
          <w:color w:val="009CE5"/>
          <w:sz w:val="22"/>
          <w:szCs w:val="26"/>
          <w:lang w:val="en-AU"/>
        </w:rPr>
        <w:t>Sales Period</w:t>
      </w:r>
    </w:p>
    <w:tbl>
      <w:tblPr>
        <w:tblStyle w:val="TokioMarineTable"/>
        <w:tblW w:w="9498" w:type="dxa"/>
        <w:tblLayout w:type="fixed"/>
        <w:tblLook w:val="04A0" w:firstRow="1" w:lastRow="0" w:firstColumn="1" w:lastColumn="0" w:noHBand="0" w:noVBand="1"/>
      </w:tblPr>
      <w:tblGrid>
        <w:gridCol w:w="3572"/>
        <w:gridCol w:w="3430"/>
        <w:gridCol w:w="2496"/>
      </w:tblGrid>
      <w:tr w:rsidR="00AF2853" w:rsidRPr="00AF2853" w:rsidTr="00102421">
        <w:trPr>
          <w:trHeight w:val="363"/>
        </w:trPr>
        <w:tc>
          <w:tcPr>
            <w:tcW w:w="3572" w:type="dxa"/>
          </w:tcPr>
          <w:p w:rsidR="00AF2853" w:rsidRPr="00AF2853" w:rsidRDefault="00AF2853" w:rsidP="00AF2853">
            <w:pPr>
              <w:spacing w:before="120" w:line="266" w:lineRule="auto"/>
              <w:rPr>
                <w:rFonts w:eastAsia="Arial" w:cs="Times New Roman"/>
                <w:b/>
              </w:rPr>
            </w:pPr>
            <w:r w:rsidRPr="00AF2853">
              <w:rPr>
                <w:rFonts w:eastAsia="Arial" w:cs="Times New Roman"/>
                <w:b/>
              </w:rPr>
              <w:t>If your Insured event is a sales promotion, please state the sales period(s) below (dates and times):</w:t>
            </w:r>
          </w:p>
        </w:tc>
        <w:tc>
          <w:tcPr>
            <w:tcW w:w="3430" w:type="dxa"/>
          </w:tcPr>
          <w:p w:rsidR="00AF2853" w:rsidRPr="00AF2853" w:rsidRDefault="00AF2853" w:rsidP="00AF2853">
            <w:pPr>
              <w:spacing w:before="120" w:line="266" w:lineRule="auto"/>
              <w:rPr>
                <w:rFonts w:eastAsia="Arial" w:cs="Times New Roman"/>
              </w:rPr>
            </w:pPr>
            <w:r w:rsidRPr="00AF2853">
              <w:rPr>
                <w:rFonts w:eastAsia="Arial" w:cs="Times New Roman"/>
                <w:b/>
              </w:rPr>
              <w:t>From:</w:t>
            </w:r>
            <w:r w:rsidR="00D4490B">
              <w:rPr>
                <w:rFonts w:eastAsia="Arial" w:cs="Times New Roman"/>
                <w:b/>
              </w:rPr>
              <w:t xml:space="preserve"> </w:t>
            </w:r>
            <w:r w:rsidR="00D4490B" w:rsidRPr="0084093F">
              <w:rPr>
                <w:highlight w:val="lightGray"/>
              </w:rPr>
              <w:fldChar w:fldCharType="begin">
                <w:ffData>
                  <w:name w:val="Text66"/>
                  <w:enabled/>
                  <w:calcOnExit w:val="0"/>
                  <w:textInput/>
                </w:ffData>
              </w:fldChar>
            </w:r>
            <w:r w:rsidR="00D4490B" w:rsidRPr="0084093F">
              <w:rPr>
                <w:highlight w:val="lightGray"/>
              </w:rPr>
              <w:instrText xml:space="preserve"> FORMTEXT </w:instrText>
            </w:r>
            <w:r w:rsidR="00D4490B" w:rsidRPr="0084093F">
              <w:rPr>
                <w:highlight w:val="lightGray"/>
              </w:rPr>
            </w:r>
            <w:r w:rsidR="00D4490B" w:rsidRPr="0084093F">
              <w:rPr>
                <w:highlight w:val="lightGray"/>
              </w:rPr>
              <w:fldChar w:fldCharType="separate"/>
            </w:r>
            <w:r w:rsidR="007D7F81">
              <w:rPr>
                <w:highlight w:val="lightGray"/>
              </w:rPr>
              <w:t> </w:t>
            </w:r>
            <w:r w:rsidR="007D7F81">
              <w:rPr>
                <w:highlight w:val="lightGray"/>
              </w:rPr>
              <w:t> </w:t>
            </w:r>
            <w:r w:rsidR="007D7F81">
              <w:rPr>
                <w:highlight w:val="lightGray"/>
              </w:rPr>
              <w:t> </w:t>
            </w:r>
            <w:r w:rsidR="007D7F81">
              <w:rPr>
                <w:highlight w:val="lightGray"/>
              </w:rPr>
              <w:t> </w:t>
            </w:r>
            <w:r w:rsidR="007D7F81">
              <w:rPr>
                <w:highlight w:val="lightGray"/>
              </w:rPr>
              <w:t> </w:t>
            </w:r>
            <w:r w:rsidR="00D4490B" w:rsidRPr="0084093F">
              <w:rPr>
                <w:highlight w:val="lightGray"/>
              </w:rPr>
              <w:fldChar w:fldCharType="end"/>
            </w:r>
          </w:p>
        </w:tc>
        <w:tc>
          <w:tcPr>
            <w:tcW w:w="2496" w:type="dxa"/>
          </w:tcPr>
          <w:p w:rsidR="00AF2853" w:rsidRPr="00AF2853" w:rsidRDefault="00AF2853" w:rsidP="00AF2853">
            <w:pPr>
              <w:spacing w:before="120" w:line="266" w:lineRule="auto"/>
              <w:rPr>
                <w:rFonts w:eastAsia="Arial" w:cs="Times New Roman"/>
              </w:rPr>
            </w:pPr>
            <w:r w:rsidRPr="00AF2853">
              <w:rPr>
                <w:rFonts w:eastAsia="Arial" w:cs="Times New Roman"/>
                <w:b/>
              </w:rPr>
              <w:t>To:</w:t>
            </w:r>
            <w:r w:rsidR="00D4490B">
              <w:rPr>
                <w:rFonts w:eastAsia="Arial" w:cs="Times New Roman"/>
                <w:b/>
              </w:rPr>
              <w:t xml:space="preserve">  </w:t>
            </w:r>
            <w:r w:rsidR="00D4490B" w:rsidRPr="0084093F">
              <w:rPr>
                <w:highlight w:val="lightGray"/>
              </w:rPr>
              <w:fldChar w:fldCharType="begin">
                <w:ffData>
                  <w:name w:val="Text66"/>
                  <w:enabled/>
                  <w:calcOnExit w:val="0"/>
                  <w:textInput/>
                </w:ffData>
              </w:fldChar>
            </w:r>
            <w:r w:rsidR="00D4490B" w:rsidRPr="0084093F">
              <w:rPr>
                <w:highlight w:val="lightGray"/>
              </w:rPr>
              <w:instrText xml:space="preserve"> FORMTEXT </w:instrText>
            </w:r>
            <w:r w:rsidR="00D4490B" w:rsidRPr="0084093F">
              <w:rPr>
                <w:highlight w:val="lightGray"/>
              </w:rPr>
            </w:r>
            <w:r w:rsidR="00D4490B" w:rsidRPr="0084093F">
              <w:rPr>
                <w:highlight w:val="lightGray"/>
              </w:rPr>
              <w:fldChar w:fldCharType="separate"/>
            </w:r>
            <w:r w:rsidR="00D4490B" w:rsidRPr="0084093F">
              <w:rPr>
                <w:noProof/>
                <w:highlight w:val="lightGray"/>
              </w:rPr>
              <w:t> </w:t>
            </w:r>
            <w:r w:rsidR="00D4490B" w:rsidRPr="0084093F">
              <w:rPr>
                <w:noProof/>
                <w:highlight w:val="lightGray"/>
              </w:rPr>
              <w:t> </w:t>
            </w:r>
            <w:r w:rsidR="00D4490B" w:rsidRPr="0084093F">
              <w:rPr>
                <w:noProof/>
                <w:highlight w:val="lightGray"/>
              </w:rPr>
              <w:t> </w:t>
            </w:r>
            <w:r w:rsidR="00D4490B" w:rsidRPr="0084093F">
              <w:rPr>
                <w:noProof/>
                <w:highlight w:val="lightGray"/>
              </w:rPr>
              <w:t> </w:t>
            </w:r>
            <w:r w:rsidR="00D4490B" w:rsidRPr="0084093F">
              <w:rPr>
                <w:noProof/>
                <w:highlight w:val="lightGray"/>
              </w:rPr>
              <w:t> </w:t>
            </w:r>
            <w:r w:rsidR="00D4490B" w:rsidRPr="0084093F">
              <w:rPr>
                <w:highlight w:val="lightGray"/>
              </w:rPr>
              <w:fldChar w:fldCharType="end"/>
            </w:r>
          </w:p>
        </w:tc>
      </w:tr>
    </w:tbl>
    <w:p w:rsidR="00080070" w:rsidRDefault="00080070" w:rsidP="00102421">
      <w:pPr>
        <w:keepNext/>
        <w:keepLines/>
        <w:spacing w:before="240" w:after="180" w:line="240" w:lineRule="auto"/>
        <w:ind w:left="-567"/>
        <w:outlineLvl w:val="1"/>
        <w:rPr>
          <w:rFonts w:eastAsia="Times New Roman" w:cs="Times New Roman"/>
          <w:bCs/>
          <w:color w:val="009CE5"/>
          <w:sz w:val="22"/>
          <w:szCs w:val="26"/>
          <w:lang w:val="en-AU"/>
        </w:rPr>
      </w:pPr>
    </w:p>
    <w:p w:rsidR="00080070" w:rsidRDefault="00080070">
      <w:pPr>
        <w:rPr>
          <w:rFonts w:eastAsia="Times New Roman" w:cs="Times New Roman"/>
          <w:bCs/>
          <w:color w:val="009CE5"/>
          <w:sz w:val="22"/>
          <w:szCs w:val="26"/>
          <w:lang w:val="en-AU"/>
        </w:rPr>
      </w:pPr>
      <w:r>
        <w:rPr>
          <w:rFonts w:eastAsia="Times New Roman" w:cs="Times New Roman"/>
          <w:bCs/>
          <w:color w:val="009CE5"/>
          <w:sz w:val="22"/>
          <w:szCs w:val="26"/>
          <w:lang w:val="en-AU"/>
        </w:rPr>
        <w:br w:type="page"/>
      </w:r>
    </w:p>
    <w:p w:rsidR="00AF2853" w:rsidRPr="00AF2853" w:rsidRDefault="00AF2853" w:rsidP="00080070">
      <w:pPr>
        <w:keepNext/>
        <w:keepLines/>
        <w:spacing w:before="240" w:after="180" w:line="240" w:lineRule="auto"/>
        <w:ind w:left="-142"/>
        <w:outlineLvl w:val="1"/>
        <w:rPr>
          <w:rFonts w:eastAsia="Times New Roman" w:cs="Times New Roman"/>
          <w:bCs/>
          <w:color w:val="009CE5"/>
          <w:sz w:val="22"/>
          <w:szCs w:val="26"/>
          <w:lang w:val="en-AU"/>
        </w:rPr>
      </w:pPr>
      <w:r w:rsidRPr="00AF2853">
        <w:rPr>
          <w:rFonts w:eastAsia="Times New Roman" w:cs="Times New Roman"/>
          <w:bCs/>
          <w:color w:val="009CE5"/>
          <w:sz w:val="22"/>
          <w:szCs w:val="26"/>
          <w:lang w:val="en-AU"/>
        </w:rPr>
        <w:lastRenderedPageBreak/>
        <w:t>Declaration</w:t>
      </w:r>
    </w:p>
    <w:p w:rsidR="00AF2853" w:rsidRPr="00AF2853" w:rsidRDefault="00AF2853" w:rsidP="00080070">
      <w:pPr>
        <w:spacing w:before="120" w:after="0" w:line="266" w:lineRule="auto"/>
        <w:ind w:left="-142"/>
        <w:rPr>
          <w:rFonts w:eastAsia="Arial" w:cs="Times New Roman"/>
          <w:szCs w:val="20"/>
        </w:rPr>
      </w:pPr>
      <w:r w:rsidRPr="00AF2853">
        <w:rPr>
          <w:rFonts w:eastAsia="Arial" w:cs="Times New Roman"/>
          <w:szCs w:val="20"/>
        </w:rPr>
        <w:t>Please read the below declaration and sign:</w:t>
      </w:r>
    </w:p>
    <w:p w:rsidR="00AF2853" w:rsidRDefault="00AF2853" w:rsidP="00080070">
      <w:pPr>
        <w:spacing w:before="120" w:after="0" w:line="266" w:lineRule="auto"/>
        <w:ind w:left="-142"/>
        <w:rPr>
          <w:rFonts w:eastAsia="Arial" w:cs="Times New Roman"/>
          <w:szCs w:val="20"/>
        </w:rPr>
      </w:pPr>
      <w:r w:rsidRPr="00AF2853">
        <w:rPr>
          <w:rFonts w:eastAsia="Arial" w:cs="Times New Roman"/>
          <w:szCs w:val="20"/>
        </w:rPr>
        <w:t>I/We agree that this proposal form and all other written information which is provided are incorporated into and form the</w:t>
      </w:r>
      <w:r w:rsidR="00102421">
        <w:rPr>
          <w:rFonts w:eastAsia="Arial" w:cs="Times New Roman"/>
          <w:szCs w:val="20"/>
        </w:rPr>
        <w:t xml:space="preserve"> </w:t>
      </w:r>
      <w:r w:rsidRPr="00AF2853">
        <w:rPr>
          <w:rFonts w:eastAsia="Arial" w:cs="Times New Roman"/>
          <w:szCs w:val="20"/>
        </w:rPr>
        <w:t xml:space="preserve">basis of any contract of insurance. </w:t>
      </w:r>
    </w:p>
    <w:p w:rsidR="00102421" w:rsidRDefault="00102421" w:rsidP="00102421">
      <w:pPr>
        <w:spacing w:before="120" w:after="0" w:line="266" w:lineRule="auto"/>
        <w:ind w:left="-567"/>
        <w:rPr>
          <w:rFonts w:eastAsia="Arial" w:cs="Times New Roman"/>
          <w:szCs w:val="20"/>
        </w:rPr>
      </w:pPr>
    </w:p>
    <w:p w:rsidR="00102421" w:rsidRPr="00AF2853" w:rsidRDefault="00102421" w:rsidP="00102421">
      <w:pPr>
        <w:spacing w:before="120" w:after="0" w:line="266" w:lineRule="auto"/>
        <w:ind w:left="-567"/>
        <w:rPr>
          <w:rFonts w:eastAsia="Arial" w:cs="Times New Roman"/>
          <w:szCs w:val="20"/>
        </w:rPr>
      </w:pPr>
    </w:p>
    <w:p w:rsidR="00AF2853" w:rsidRPr="00AF2853" w:rsidRDefault="00D4490B" w:rsidP="00AF2853">
      <w:pPr>
        <w:spacing w:before="120" w:after="0" w:line="266" w:lineRule="auto"/>
        <w:rPr>
          <w:rFonts w:eastAsia="Arial" w:cs="Times New Roman"/>
          <w:szCs w:val="20"/>
        </w:rPr>
      </w:pP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highlight w:val="lightGray"/>
        </w:rPr>
        <w:fldChar w:fldCharType="end"/>
      </w:r>
      <w:r>
        <w:tab/>
      </w:r>
      <w:r>
        <w:tab/>
      </w:r>
      <w:r>
        <w:tab/>
      </w:r>
      <w:r>
        <w:tab/>
      </w:r>
      <w:r>
        <w:tab/>
      </w:r>
      <w:r>
        <w:tab/>
      </w:r>
      <w:r>
        <w:tab/>
      </w:r>
      <w:r>
        <w:tab/>
      </w: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highlight w:val="lightGray"/>
        </w:rPr>
        <w:fldChar w:fldCharType="end"/>
      </w:r>
      <w:r>
        <w:tab/>
      </w:r>
    </w:p>
    <w:tbl>
      <w:tblPr>
        <w:tblStyle w:val="TokioMarineTable"/>
        <w:tblW w:w="9782" w:type="dxa"/>
        <w:tblLayout w:type="fixed"/>
        <w:tblLook w:val="04A0" w:firstRow="1" w:lastRow="0" w:firstColumn="1" w:lastColumn="0" w:noHBand="0" w:noVBand="1"/>
      </w:tblPr>
      <w:tblGrid>
        <w:gridCol w:w="5171"/>
        <w:gridCol w:w="660"/>
        <w:gridCol w:w="3951"/>
      </w:tblGrid>
      <w:tr w:rsidR="00AF2853" w:rsidRPr="00AF2853" w:rsidTr="00080070">
        <w:trPr>
          <w:trHeight w:val="363"/>
        </w:trPr>
        <w:tc>
          <w:tcPr>
            <w:tcW w:w="5171" w:type="dxa"/>
            <w:tcBorders>
              <w:bottom w:val="nil"/>
            </w:tcBorders>
          </w:tcPr>
          <w:p w:rsidR="00AF2853" w:rsidRPr="00AF2853" w:rsidRDefault="00AF2853" w:rsidP="00AF2853">
            <w:pPr>
              <w:spacing w:before="120" w:line="266" w:lineRule="auto"/>
              <w:rPr>
                <w:rFonts w:eastAsia="Arial" w:cs="Times New Roman"/>
                <w:b/>
              </w:rPr>
            </w:pPr>
            <w:r w:rsidRPr="00AF2853">
              <w:rPr>
                <w:rFonts w:eastAsia="Arial" w:cs="Times New Roman"/>
                <w:b/>
              </w:rPr>
              <w:t>Signature</w:t>
            </w:r>
          </w:p>
        </w:tc>
        <w:tc>
          <w:tcPr>
            <w:tcW w:w="660" w:type="dxa"/>
            <w:tcBorders>
              <w:top w:val="nil"/>
              <w:bottom w:val="nil"/>
            </w:tcBorders>
          </w:tcPr>
          <w:p w:rsidR="00AF2853" w:rsidRPr="00AF2853" w:rsidRDefault="00AF2853" w:rsidP="00AF2853">
            <w:pPr>
              <w:spacing w:before="120" w:line="266" w:lineRule="auto"/>
              <w:rPr>
                <w:rFonts w:eastAsia="Arial" w:cs="Times New Roman"/>
                <w:b/>
              </w:rPr>
            </w:pPr>
          </w:p>
        </w:tc>
        <w:tc>
          <w:tcPr>
            <w:tcW w:w="3951" w:type="dxa"/>
            <w:tcBorders>
              <w:bottom w:val="nil"/>
            </w:tcBorders>
          </w:tcPr>
          <w:p w:rsidR="00AF2853" w:rsidRPr="00AF2853" w:rsidRDefault="00AF2853" w:rsidP="00AF2853">
            <w:pPr>
              <w:spacing w:before="120" w:line="266" w:lineRule="auto"/>
              <w:rPr>
                <w:rFonts w:eastAsia="Arial" w:cs="Times New Roman"/>
                <w:b/>
              </w:rPr>
            </w:pPr>
            <w:r w:rsidRPr="00AF2853">
              <w:rPr>
                <w:rFonts w:eastAsia="Arial" w:cs="Times New Roman"/>
                <w:b/>
              </w:rPr>
              <w:t>Date</w:t>
            </w:r>
          </w:p>
        </w:tc>
      </w:tr>
      <w:tr w:rsidR="00AF2853" w:rsidRPr="00AF2853" w:rsidTr="00080070">
        <w:trPr>
          <w:trHeight w:val="363"/>
        </w:trPr>
        <w:tc>
          <w:tcPr>
            <w:tcW w:w="5171" w:type="dxa"/>
            <w:tcBorders>
              <w:top w:val="nil"/>
            </w:tcBorders>
          </w:tcPr>
          <w:p w:rsidR="00AF2853" w:rsidRPr="00AF2853" w:rsidRDefault="00D4490B" w:rsidP="00AF2853">
            <w:pPr>
              <w:spacing w:before="120" w:line="266" w:lineRule="auto"/>
              <w:rPr>
                <w:rFonts w:eastAsia="Arial" w:cs="Times New Roman"/>
                <w:b/>
              </w:rPr>
            </w:pP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highlight w:val="lightGray"/>
              </w:rPr>
              <w:fldChar w:fldCharType="end"/>
            </w:r>
          </w:p>
        </w:tc>
        <w:tc>
          <w:tcPr>
            <w:tcW w:w="660" w:type="dxa"/>
            <w:tcBorders>
              <w:top w:val="nil"/>
              <w:bottom w:val="nil"/>
            </w:tcBorders>
          </w:tcPr>
          <w:p w:rsidR="00AF2853" w:rsidRPr="00AF2853" w:rsidRDefault="00AF2853" w:rsidP="00AF2853">
            <w:pPr>
              <w:spacing w:before="120" w:line="266" w:lineRule="auto"/>
              <w:rPr>
                <w:rFonts w:eastAsia="Arial" w:cs="Times New Roman"/>
                <w:b/>
              </w:rPr>
            </w:pPr>
          </w:p>
        </w:tc>
        <w:tc>
          <w:tcPr>
            <w:tcW w:w="3951" w:type="dxa"/>
            <w:tcBorders>
              <w:top w:val="nil"/>
            </w:tcBorders>
          </w:tcPr>
          <w:p w:rsidR="00AF2853" w:rsidRPr="00AF2853" w:rsidRDefault="00D4490B" w:rsidP="00AF2853">
            <w:pPr>
              <w:spacing w:before="120" w:line="266" w:lineRule="auto"/>
              <w:rPr>
                <w:rFonts w:eastAsia="Arial" w:cs="Times New Roman"/>
                <w:b/>
              </w:rPr>
            </w:pP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noProof/>
                <w:highlight w:val="lightGray"/>
              </w:rPr>
              <w:t> </w:t>
            </w:r>
            <w:r w:rsidRPr="0084093F">
              <w:rPr>
                <w:highlight w:val="lightGray"/>
              </w:rPr>
              <w:fldChar w:fldCharType="end"/>
            </w:r>
          </w:p>
        </w:tc>
      </w:tr>
      <w:tr w:rsidR="00AF2853" w:rsidRPr="00AF2853" w:rsidTr="00080070">
        <w:trPr>
          <w:trHeight w:val="363"/>
        </w:trPr>
        <w:tc>
          <w:tcPr>
            <w:tcW w:w="5171" w:type="dxa"/>
            <w:tcBorders>
              <w:bottom w:val="nil"/>
            </w:tcBorders>
          </w:tcPr>
          <w:p w:rsidR="00AF2853" w:rsidRPr="00AF2853" w:rsidRDefault="00AF2853" w:rsidP="00AF2853">
            <w:pPr>
              <w:spacing w:before="120" w:line="266" w:lineRule="auto"/>
              <w:rPr>
                <w:rFonts w:eastAsia="Arial" w:cs="Times New Roman"/>
                <w:b/>
              </w:rPr>
            </w:pPr>
            <w:r w:rsidRPr="00AF2853">
              <w:rPr>
                <w:rFonts w:eastAsia="Arial" w:cs="Times New Roman"/>
                <w:b/>
              </w:rPr>
              <w:t>Name</w:t>
            </w:r>
          </w:p>
        </w:tc>
        <w:tc>
          <w:tcPr>
            <w:tcW w:w="660" w:type="dxa"/>
            <w:tcBorders>
              <w:top w:val="nil"/>
              <w:bottom w:val="nil"/>
            </w:tcBorders>
          </w:tcPr>
          <w:p w:rsidR="00AF2853" w:rsidRPr="00AF2853" w:rsidRDefault="00AF2853" w:rsidP="00AF2853">
            <w:pPr>
              <w:spacing w:before="120" w:line="266" w:lineRule="auto"/>
              <w:rPr>
                <w:rFonts w:eastAsia="Arial" w:cs="Times New Roman"/>
                <w:b/>
              </w:rPr>
            </w:pPr>
          </w:p>
        </w:tc>
        <w:tc>
          <w:tcPr>
            <w:tcW w:w="3951" w:type="dxa"/>
            <w:tcBorders>
              <w:bottom w:val="nil"/>
            </w:tcBorders>
          </w:tcPr>
          <w:p w:rsidR="00AF2853" w:rsidRPr="00AF2853" w:rsidRDefault="00AF2853" w:rsidP="00AF2853">
            <w:pPr>
              <w:spacing w:before="120" w:line="266" w:lineRule="auto"/>
              <w:rPr>
                <w:rFonts w:eastAsia="Arial" w:cs="Times New Roman"/>
                <w:b/>
              </w:rPr>
            </w:pPr>
            <w:r w:rsidRPr="00AF2853">
              <w:rPr>
                <w:rFonts w:eastAsia="Arial" w:cs="Times New Roman"/>
                <w:b/>
              </w:rPr>
              <w:t>Position:</w:t>
            </w:r>
          </w:p>
        </w:tc>
      </w:tr>
    </w:tbl>
    <w:p w:rsidR="006C4BC4" w:rsidRDefault="006C4BC4" w:rsidP="00AF2853">
      <w:pPr>
        <w:keepNext/>
        <w:keepLines/>
        <w:spacing w:before="480" w:after="240" w:line="240" w:lineRule="auto"/>
        <w:outlineLvl w:val="0"/>
        <w:rPr>
          <w:rFonts w:eastAsia="Times New Roman" w:cs="Times New Roman"/>
          <w:bCs/>
          <w:color w:val="009CE5"/>
          <w:sz w:val="44"/>
          <w:szCs w:val="28"/>
        </w:rPr>
      </w:pPr>
    </w:p>
    <w:p w:rsidR="006C4BC4" w:rsidRDefault="006C4BC4" w:rsidP="00AF2853">
      <w:pPr>
        <w:keepNext/>
        <w:keepLines/>
        <w:spacing w:before="480" w:after="240" w:line="240" w:lineRule="auto"/>
        <w:outlineLvl w:val="0"/>
        <w:rPr>
          <w:rFonts w:eastAsia="Times New Roman" w:cs="Times New Roman"/>
          <w:bCs/>
          <w:color w:val="009CE5"/>
          <w:sz w:val="44"/>
          <w:szCs w:val="28"/>
        </w:rPr>
      </w:pPr>
    </w:p>
    <w:p w:rsidR="006C4BC4" w:rsidRDefault="006C4BC4" w:rsidP="00AF2853">
      <w:pPr>
        <w:keepNext/>
        <w:keepLines/>
        <w:spacing w:before="480" w:after="240" w:line="240" w:lineRule="auto"/>
        <w:outlineLvl w:val="0"/>
        <w:rPr>
          <w:rFonts w:eastAsia="Times New Roman" w:cs="Times New Roman"/>
          <w:bCs/>
          <w:color w:val="009CE5"/>
          <w:sz w:val="44"/>
          <w:szCs w:val="28"/>
        </w:rPr>
      </w:pPr>
    </w:p>
    <w:p w:rsidR="006C4BC4" w:rsidRDefault="00AB7869" w:rsidP="00AB7869">
      <w:pPr>
        <w:keepNext/>
        <w:keepLines/>
        <w:tabs>
          <w:tab w:val="left" w:pos="6300"/>
        </w:tabs>
        <w:spacing w:before="480" w:after="240" w:line="240" w:lineRule="auto"/>
        <w:outlineLvl w:val="0"/>
        <w:rPr>
          <w:rFonts w:eastAsia="Times New Roman" w:cs="Times New Roman"/>
          <w:bCs/>
          <w:color w:val="009CE5"/>
          <w:sz w:val="44"/>
          <w:szCs w:val="28"/>
        </w:rPr>
      </w:pPr>
      <w:r>
        <w:rPr>
          <w:rFonts w:eastAsia="Times New Roman" w:cs="Times New Roman"/>
          <w:bCs/>
          <w:color w:val="009CE5"/>
          <w:sz w:val="44"/>
          <w:szCs w:val="28"/>
        </w:rPr>
        <w:tab/>
      </w:r>
    </w:p>
    <w:p w:rsidR="006C4BC4" w:rsidRDefault="006C4BC4" w:rsidP="00AF2853">
      <w:pPr>
        <w:keepNext/>
        <w:keepLines/>
        <w:spacing w:before="480" w:after="240" w:line="240" w:lineRule="auto"/>
        <w:outlineLvl w:val="0"/>
        <w:rPr>
          <w:rFonts w:eastAsia="Times New Roman" w:cs="Times New Roman"/>
          <w:bCs/>
          <w:color w:val="009CE5"/>
          <w:sz w:val="44"/>
          <w:szCs w:val="28"/>
        </w:rPr>
      </w:pPr>
    </w:p>
    <w:p w:rsidR="00AB7869" w:rsidRDefault="00AB7869" w:rsidP="00AF2853">
      <w:pPr>
        <w:keepNext/>
        <w:keepLines/>
        <w:spacing w:before="480" w:after="240" w:line="240" w:lineRule="auto"/>
        <w:outlineLvl w:val="0"/>
        <w:rPr>
          <w:rFonts w:eastAsia="Times New Roman" w:cs="Times New Roman"/>
          <w:bCs/>
          <w:color w:val="009CE5"/>
          <w:sz w:val="44"/>
          <w:szCs w:val="28"/>
        </w:rPr>
      </w:pPr>
    </w:p>
    <w:p w:rsidR="00AB7869" w:rsidRDefault="00AB7869" w:rsidP="00AF2853">
      <w:pPr>
        <w:keepNext/>
        <w:keepLines/>
        <w:spacing w:before="480" w:after="240" w:line="240" w:lineRule="auto"/>
        <w:outlineLvl w:val="0"/>
        <w:rPr>
          <w:rFonts w:eastAsia="Times New Roman" w:cs="Times New Roman"/>
          <w:bCs/>
          <w:color w:val="009CE5"/>
          <w:sz w:val="44"/>
          <w:szCs w:val="28"/>
        </w:rPr>
      </w:pPr>
    </w:p>
    <w:tbl>
      <w:tblPr>
        <w:tblpPr w:tblpYSpec="bottom"/>
        <w:tblOverlap w:val="never"/>
        <w:tblW w:w="5000" w:type="pct"/>
        <w:tblBorders>
          <w:top w:val="single" w:sz="4" w:space="0" w:color="009CE5"/>
        </w:tblBorders>
        <w:tblCellMar>
          <w:left w:w="0" w:type="dxa"/>
          <w:right w:w="0" w:type="dxa"/>
        </w:tblCellMar>
        <w:tblLook w:val="04A0" w:firstRow="1" w:lastRow="0" w:firstColumn="1" w:lastColumn="0" w:noHBand="0" w:noVBand="1"/>
      </w:tblPr>
      <w:tblGrid>
        <w:gridCol w:w="9473"/>
      </w:tblGrid>
      <w:tr w:rsidR="00AB7869" w:rsidRPr="00AB7869" w:rsidTr="00AB7869">
        <w:tc>
          <w:tcPr>
            <w:tcW w:w="5000" w:type="pct"/>
          </w:tcPr>
          <w:p w:rsidR="00AB7869" w:rsidRPr="00AB7869" w:rsidRDefault="00AB7869" w:rsidP="00AB7869">
            <w:pPr>
              <w:spacing w:before="120" w:after="0" w:line="266" w:lineRule="auto"/>
              <w:rPr>
                <w:rFonts w:eastAsia="Arial" w:cs="Times New Roman"/>
                <w:b/>
                <w:color w:val="009CE5"/>
                <w:szCs w:val="20"/>
              </w:rPr>
            </w:pPr>
            <w:r w:rsidRPr="00AB7869">
              <w:rPr>
                <w:rFonts w:eastAsia="Arial" w:cs="Times New Roman"/>
                <w:b/>
                <w:color w:val="009CE5"/>
                <w:szCs w:val="20"/>
              </w:rPr>
              <w:t>Contact Us</w:t>
            </w:r>
          </w:p>
          <w:p w:rsidR="00AB7869" w:rsidRPr="00AB7869" w:rsidRDefault="00AB7869" w:rsidP="00AB7869">
            <w:pPr>
              <w:spacing w:before="120" w:after="0" w:line="266" w:lineRule="auto"/>
              <w:rPr>
                <w:rFonts w:eastAsia="Arial" w:cs="Times New Roman"/>
                <w:szCs w:val="20"/>
              </w:rPr>
            </w:pPr>
            <w:r w:rsidRPr="00AB7869">
              <w:rPr>
                <w:rFonts w:eastAsia="Arial" w:cs="Times New Roman"/>
                <w:szCs w:val="20"/>
              </w:rPr>
              <w:t>Tel +44 (0)20 7702 4700</w:t>
            </w:r>
            <w:r w:rsidRPr="00AB7869">
              <w:rPr>
                <w:rFonts w:eastAsia="Arial" w:cs="Times New Roman"/>
                <w:szCs w:val="20"/>
              </w:rPr>
              <w:br/>
              <w:t>specialty@tmhcc.com</w:t>
            </w:r>
            <w:r w:rsidRPr="00AB7869">
              <w:rPr>
                <w:rFonts w:eastAsia="Arial" w:cs="Times New Roman"/>
                <w:szCs w:val="20"/>
              </w:rPr>
              <w:br/>
              <w:t>tmhcc.com</w:t>
            </w:r>
          </w:p>
          <w:p w:rsidR="00AB7869" w:rsidRPr="00AB7869" w:rsidRDefault="00AB7869" w:rsidP="00AB7869">
            <w:pPr>
              <w:spacing w:before="120" w:after="0" w:line="266" w:lineRule="auto"/>
              <w:rPr>
                <w:rFonts w:eastAsia="Arial" w:cs="Times New Roman"/>
                <w:szCs w:val="20"/>
              </w:rPr>
            </w:pPr>
            <w:r w:rsidRPr="00AB7869">
              <w:rPr>
                <w:rFonts w:eastAsia="Arial" w:cs="Times New Roman"/>
                <w:szCs w:val="20"/>
              </w:rPr>
              <w:t xml:space="preserve">Tokio Marine HCC - Specialty Group is a trading name of HCC Specialty Ltd, which is a member of the Tokio Marine HCC Group of Companies. HCC Specialty Ltd is authorised by the Financial Conduct Authority (FCA). Registered in England and Wales No. 04434904 with registered office at 1 Aldgate, London, EC3N 1RE. </w:t>
            </w:r>
            <w:proofErr w:type="gramStart"/>
            <w:r w:rsidRPr="00AB7869">
              <w:rPr>
                <w:rFonts w:eastAsia="Arial" w:cs="Times New Roman"/>
                <w:szCs w:val="20"/>
              </w:rPr>
              <w:t>|  tmhcc.com</w:t>
            </w:r>
            <w:proofErr w:type="gramEnd"/>
          </w:p>
        </w:tc>
      </w:tr>
    </w:tbl>
    <w:p w:rsidR="00AF2853" w:rsidRPr="00AF2853" w:rsidRDefault="00AF2853" w:rsidP="00AF2853">
      <w:pPr>
        <w:keepNext/>
        <w:keepLines/>
        <w:spacing w:before="480" w:after="240" w:line="240" w:lineRule="auto"/>
        <w:outlineLvl w:val="0"/>
        <w:rPr>
          <w:rFonts w:eastAsia="Times New Roman" w:cs="Arial"/>
          <w:bCs/>
          <w:color w:val="009CE5"/>
          <w:sz w:val="20"/>
          <w:szCs w:val="20"/>
        </w:rPr>
      </w:pPr>
      <w:r w:rsidRPr="00AF2853">
        <w:rPr>
          <w:rFonts w:eastAsia="Times New Roman" w:cs="Times New Roman"/>
          <w:bCs/>
          <w:color w:val="009CE5"/>
          <w:sz w:val="44"/>
          <w:szCs w:val="28"/>
        </w:rPr>
        <w:lastRenderedPageBreak/>
        <w:t>Insured Weather Peril Definitions</w:t>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 xml:space="preserve">Rain: Incremental Accumulation </w:t>
      </w:r>
    </w:p>
    <w:p w:rsidR="00AF2853" w:rsidRPr="00AF2853" w:rsidRDefault="00AF2853" w:rsidP="00AF2853">
      <w:pPr>
        <w:spacing w:before="120" w:after="0" w:line="266" w:lineRule="auto"/>
        <w:rPr>
          <w:rFonts w:eastAsia="Arial" w:cs="Times New Roman"/>
          <w:szCs w:val="18"/>
        </w:rPr>
      </w:pPr>
      <w:r w:rsidRPr="00AF2853">
        <w:rPr>
          <w:rFonts w:eastAsia="Arial" w:cs="Times New Roman"/>
          <w:szCs w:val="18"/>
        </w:rPr>
        <w:t>The total quantity of rain to fall within the Insured Weather Period at the Insured Weather Location.</w:t>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Rain: Non-Consecutive Dry Hours</w:t>
      </w:r>
    </w:p>
    <w:p w:rsidR="00AF2853" w:rsidRPr="00AF2853" w:rsidRDefault="00AF2853" w:rsidP="00AF2853">
      <w:pPr>
        <w:spacing w:before="120" w:after="0" w:line="266" w:lineRule="auto"/>
        <w:rPr>
          <w:rFonts w:eastAsia="Arial" w:cs="Times New Roman"/>
          <w:szCs w:val="18"/>
        </w:rPr>
      </w:pPr>
      <w:r w:rsidRPr="00AF2853">
        <w:rPr>
          <w:rFonts w:eastAsia="Arial" w:cs="Times New Roman"/>
          <w:szCs w:val="18"/>
        </w:rPr>
        <w:t xml:space="preserve">A specified number of insured dry hours which pass in within the Insured Weather Period at the Insured Weather Location. </w:t>
      </w:r>
      <w:r w:rsidR="00EB1280" w:rsidRPr="00EB1280">
        <w:rPr>
          <w:rFonts w:eastAsia="Arial" w:cs="Times New Roman"/>
          <w:szCs w:val="18"/>
        </w:rPr>
        <w:t xml:space="preserve">A dry hour is defined as an hour in which </w:t>
      </w:r>
      <w:r w:rsidR="004F7023">
        <w:rPr>
          <w:rFonts w:eastAsia="Arial" w:cs="Times New Roman"/>
          <w:szCs w:val="18"/>
        </w:rPr>
        <w:t xml:space="preserve">less than </w:t>
      </w:r>
      <w:r w:rsidR="00EB1280" w:rsidRPr="00EB1280">
        <w:rPr>
          <w:rFonts w:eastAsia="Arial" w:cs="Times New Roman"/>
          <w:szCs w:val="18"/>
        </w:rPr>
        <w:t>a pre-determined quantity of rain falls.</w:t>
      </w:r>
    </w:p>
    <w:p w:rsidR="00AF2853" w:rsidRPr="00AF2853" w:rsidRDefault="00AF2853" w:rsidP="00AF2853">
      <w:pPr>
        <w:spacing w:before="120" w:after="0" w:line="266" w:lineRule="auto"/>
        <w:rPr>
          <w:rFonts w:eastAsia="Arial" w:cs="Arial"/>
          <w:szCs w:val="18"/>
        </w:rPr>
      </w:pPr>
      <w:r w:rsidRPr="00AF2853">
        <w:rPr>
          <w:rFonts w:eastAsia="Arial" w:cs="Arial"/>
          <w:szCs w:val="18"/>
        </w:rPr>
        <w:t xml:space="preserve">This predetermined quantity is usually 0.01 inches but it can be more if the Insured so wishes and so instructs. </w:t>
      </w:r>
    </w:p>
    <w:p w:rsidR="00AF2853" w:rsidRPr="00AF2853" w:rsidRDefault="00AF2853" w:rsidP="00AF2853">
      <w:pPr>
        <w:spacing w:before="120" w:after="0" w:line="266" w:lineRule="auto"/>
        <w:rPr>
          <w:rFonts w:eastAsia="Arial" w:cs="Arial"/>
          <w:szCs w:val="18"/>
        </w:rPr>
      </w:pPr>
      <w:r w:rsidRPr="00AF2853">
        <w:rPr>
          <w:rFonts w:eastAsia="Arial" w:cs="Arial"/>
          <w:szCs w:val="18"/>
        </w:rPr>
        <w:t>In the example below, a client has bought the following cover:</w:t>
      </w:r>
    </w:p>
    <w:p w:rsidR="00AF2853" w:rsidRPr="00AF2853" w:rsidRDefault="00AF2853" w:rsidP="00AF2853">
      <w:pPr>
        <w:spacing w:before="120" w:after="0" w:line="266" w:lineRule="auto"/>
        <w:rPr>
          <w:rFonts w:eastAsia="Arial" w:cs="Arial"/>
          <w:szCs w:val="18"/>
        </w:rPr>
      </w:pPr>
      <w:r w:rsidRPr="00AF2853">
        <w:rPr>
          <w:rFonts w:eastAsia="Arial" w:cs="Arial"/>
          <w:b/>
          <w:szCs w:val="18"/>
        </w:rPr>
        <w:t>Insured Weather Period</w:t>
      </w:r>
      <w:r w:rsidRPr="00AF2853">
        <w:rPr>
          <w:rFonts w:eastAsia="Arial" w:cs="Arial"/>
          <w:szCs w:val="18"/>
        </w:rPr>
        <w:t xml:space="preserve">: </w:t>
      </w:r>
      <w:r w:rsidRPr="00AF2853">
        <w:rPr>
          <w:rFonts w:eastAsia="Arial" w:cs="Arial"/>
          <w:szCs w:val="18"/>
        </w:rPr>
        <w:br/>
        <w:t xml:space="preserve">15/07/2015. 8am-8pm. </w:t>
      </w:r>
    </w:p>
    <w:p w:rsidR="00AF2853" w:rsidRPr="00AF2853" w:rsidRDefault="00AF2853" w:rsidP="00AF2853">
      <w:pPr>
        <w:spacing w:before="120" w:after="0" w:line="266" w:lineRule="auto"/>
        <w:rPr>
          <w:rFonts w:eastAsia="Arial" w:cs="Times New Roman"/>
          <w:szCs w:val="18"/>
        </w:rPr>
      </w:pPr>
      <w:r w:rsidRPr="00AF2853">
        <w:rPr>
          <w:rFonts w:eastAsia="Arial" w:cs="Arial"/>
          <w:b/>
          <w:szCs w:val="18"/>
        </w:rPr>
        <w:t>Insured Weather Peril</w:t>
      </w:r>
      <w:r w:rsidR="004F7023">
        <w:rPr>
          <w:rFonts w:eastAsia="Arial" w:cs="Arial"/>
          <w:szCs w:val="18"/>
        </w:rPr>
        <w:t>:</w:t>
      </w:r>
      <w:r w:rsidR="004F7023">
        <w:rPr>
          <w:rFonts w:eastAsia="Arial" w:cs="Arial"/>
          <w:szCs w:val="18"/>
        </w:rPr>
        <w:br/>
      </w:r>
      <w:r w:rsidRPr="00AF2853">
        <w:rPr>
          <w:rFonts w:eastAsia="Arial" w:cs="Arial"/>
          <w:szCs w:val="18"/>
        </w:rPr>
        <w:t xml:space="preserve">Rain: </w:t>
      </w:r>
      <w:proofErr w:type="gramStart"/>
      <w:r w:rsidRPr="00AF2853">
        <w:rPr>
          <w:rFonts w:eastAsia="Arial" w:cs="Arial"/>
          <w:szCs w:val="18"/>
        </w:rPr>
        <w:t>Non Consecutive</w:t>
      </w:r>
      <w:proofErr w:type="gramEnd"/>
      <w:r w:rsidRPr="00AF2853">
        <w:rPr>
          <w:rFonts w:eastAsia="Arial" w:cs="Arial"/>
          <w:szCs w:val="18"/>
        </w:rPr>
        <w:t xml:space="preserve"> Dry Hours (9 hours from 12) i.e. the client needs any 9 dry hours between 8am and 8pm for their event to go ahead or to complete their film shoot.</w:t>
      </w:r>
      <w:r w:rsidR="004F7023">
        <w:rPr>
          <w:rFonts w:eastAsia="Arial" w:cs="Arial"/>
          <w:szCs w:val="18"/>
        </w:rPr>
        <w:t xml:space="preserve"> So a claim is triggered if there are 4 hours or more between 8am and 8pm in which the requested rain threshold occurs per hour. </w:t>
      </w:r>
    </w:p>
    <w:p w:rsidR="004F7023" w:rsidRPr="00AF2853" w:rsidRDefault="004F7023" w:rsidP="00AF2853">
      <w:pPr>
        <w:rPr>
          <w:rFonts w:eastAsia="Arial" w:cs="Times New Roman"/>
          <w:szCs w:val="18"/>
        </w:rPr>
      </w:pPr>
    </w:p>
    <w:p w:rsidR="00AF2853" w:rsidRPr="00AF2853" w:rsidRDefault="00AF2853" w:rsidP="00AF2853">
      <w:pPr>
        <w:rPr>
          <w:rFonts w:eastAsia="Arial" w:cs="Times New Roman"/>
          <w:szCs w:val="18"/>
        </w:rPr>
      </w:pPr>
      <w:r w:rsidRPr="00AF2853">
        <w:rPr>
          <w:rFonts w:eastAsia="Arial Unicode MS" w:cs="Times New Roman"/>
          <w:noProof/>
          <w:szCs w:val="18"/>
          <w:lang w:eastAsia="en-GB"/>
        </w:rPr>
        <w:drawing>
          <wp:inline distT="0" distB="0" distL="0" distR="0" wp14:anchorId="70D45298" wp14:editId="1C7197DE">
            <wp:extent cx="4150029" cy="26569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0429" cy="2663594"/>
                    </a:xfrm>
                    <a:prstGeom prst="rect">
                      <a:avLst/>
                    </a:prstGeom>
                    <a:noFill/>
                    <a:ln>
                      <a:noFill/>
                    </a:ln>
                  </pic:spPr>
                </pic:pic>
              </a:graphicData>
            </a:graphic>
          </wp:inline>
        </w:drawing>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Rain: Consecutive Dry Hours</w:t>
      </w:r>
    </w:p>
    <w:p w:rsidR="00AF2853" w:rsidRPr="00AF2853" w:rsidRDefault="00AF2853" w:rsidP="00AF2853">
      <w:pPr>
        <w:spacing w:before="120" w:after="0" w:line="266" w:lineRule="auto"/>
        <w:rPr>
          <w:rFonts w:eastAsia="Arial" w:cs="Times New Roman"/>
          <w:szCs w:val="18"/>
        </w:rPr>
      </w:pPr>
      <w:r w:rsidRPr="00AF2853">
        <w:rPr>
          <w:rFonts w:eastAsia="Arial" w:cs="Times New Roman"/>
          <w:szCs w:val="18"/>
        </w:rPr>
        <w:t xml:space="preserve">A specified number of insured dry hours which pass in consecutive, chronological order within the Insured Weather Period at the Insured Weather Location. A dry hour is defined as an hour in which a pre-determined quantity of rain or less falls. </w:t>
      </w:r>
    </w:p>
    <w:p w:rsidR="00AF2853" w:rsidRPr="00AF2853" w:rsidRDefault="00AF2853" w:rsidP="00AF2853">
      <w:pPr>
        <w:spacing w:before="120" w:after="0" w:line="266" w:lineRule="auto"/>
        <w:rPr>
          <w:rFonts w:eastAsia="Arial" w:cs="Times New Roman"/>
          <w:szCs w:val="18"/>
        </w:rPr>
      </w:pPr>
      <w:r w:rsidRPr="00AF2853">
        <w:rPr>
          <w:rFonts w:eastAsia="Arial" w:cs="Times New Roman"/>
          <w:szCs w:val="18"/>
        </w:rPr>
        <w:t>This predetermined quantity is usually 0.01 inches but it can be more if the Insured so wishes and so instructs. In the example below, a client has bought the following cover:</w:t>
      </w:r>
    </w:p>
    <w:p w:rsidR="00B872CE" w:rsidRDefault="00B872CE" w:rsidP="00AF2853">
      <w:pPr>
        <w:spacing w:before="120" w:after="0" w:line="266" w:lineRule="auto"/>
        <w:rPr>
          <w:rFonts w:eastAsia="Arial" w:cs="Times New Roman"/>
          <w:b/>
          <w:szCs w:val="18"/>
        </w:rPr>
      </w:pPr>
    </w:p>
    <w:p w:rsidR="00AF2853" w:rsidRPr="00AF2853" w:rsidRDefault="00AF2853" w:rsidP="00AF2853">
      <w:pPr>
        <w:spacing w:before="120" w:after="0" w:line="266" w:lineRule="auto"/>
        <w:rPr>
          <w:rFonts w:eastAsia="Arial" w:cs="Times New Roman"/>
          <w:szCs w:val="18"/>
        </w:rPr>
      </w:pPr>
      <w:r w:rsidRPr="00AF2853">
        <w:rPr>
          <w:rFonts w:eastAsia="Arial" w:cs="Times New Roman"/>
          <w:b/>
          <w:szCs w:val="18"/>
        </w:rPr>
        <w:t>Insured Weather Period:</w:t>
      </w:r>
      <w:r w:rsidRPr="00AF2853">
        <w:rPr>
          <w:rFonts w:eastAsia="Arial" w:cs="Times New Roman"/>
          <w:szCs w:val="18"/>
        </w:rPr>
        <w:t xml:space="preserve">  </w:t>
      </w:r>
      <w:r w:rsidRPr="00AF2853">
        <w:rPr>
          <w:rFonts w:eastAsia="Arial" w:cs="Times New Roman"/>
          <w:szCs w:val="18"/>
        </w:rPr>
        <w:br/>
        <w:t xml:space="preserve">being 15/07/2015. 8am-8pm. </w:t>
      </w:r>
    </w:p>
    <w:p w:rsidR="00AF2853" w:rsidRPr="00AF2853" w:rsidRDefault="00AF2853" w:rsidP="00AF2853">
      <w:pPr>
        <w:spacing w:before="120" w:after="0" w:line="266" w:lineRule="auto"/>
        <w:rPr>
          <w:rFonts w:eastAsia="Arial" w:cs="Times New Roman"/>
          <w:szCs w:val="18"/>
        </w:rPr>
      </w:pPr>
      <w:r w:rsidRPr="00AF2853">
        <w:rPr>
          <w:rFonts w:eastAsia="Arial" w:cs="Times New Roman"/>
          <w:b/>
          <w:szCs w:val="18"/>
        </w:rPr>
        <w:t>Insured Weather Peril being Rain:</w:t>
      </w:r>
      <w:r w:rsidRPr="00AF2853">
        <w:rPr>
          <w:rFonts w:eastAsia="Arial" w:cs="Times New Roman"/>
          <w:szCs w:val="18"/>
        </w:rPr>
        <w:t xml:space="preserve"> </w:t>
      </w:r>
      <w:r w:rsidRPr="00AF2853">
        <w:rPr>
          <w:rFonts w:eastAsia="Arial" w:cs="Times New Roman"/>
          <w:szCs w:val="18"/>
        </w:rPr>
        <w:br/>
        <w:t>Consecutive Dry Hours (9 hours from 12) i.e. the client needs 9 consecutive dry hours between 8am and 8pm for their event to go ahead or to complete their film shoot.</w:t>
      </w:r>
    </w:p>
    <w:p w:rsidR="00AF2853" w:rsidRPr="00AF2853" w:rsidRDefault="00AF2853" w:rsidP="00AF2853">
      <w:pPr>
        <w:rPr>
          <w:rFonts w:eastAsia="Arial" w:cs="Times New Roman"/>
          <w:szCs w:val="18"/>
        </w:rPr>
      </w:pPr>
      <w:r w:rsidRPr="00AF2853">
        <w:rPr>
          <w:rFonts w:eastAsia="Arial Unicode MS" w:cs="Times New Roman"/>
          <w:noProof/>
          <w:szCs w:val="18"/>
          <w:lang w:eastAsia="en-GB"/>
        </w:rPr>
        <w:lastRenderedPageBreak/>
        <w:drawing>
          <wp:inline distT="0" distB="0" distL="0" distR="0" wp14:anchorId="4CDBE2DC" wp14:editId="2A9AE924">
            <wp:extent cx="4320000" cy="27702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0" cy="2770225"/>
                    </a:xfrm>
                    <a:prstGeom prst="rect">
                      <a:avLst/>
                    </a:prstGeom>
                    <a:noFill/>
                    <a:ln>
                      <a:noFill/>
                    </a:ln>
                  </pic:spPr>
                </pic:pic>
              </a:graphicData>
            </a:graphic>
          </wp:inline>
        </w:drawing>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 xml:space="preserve">Snow: Incremental Accumulation </w:t>
      </w:r>
    </w:p>
    <w:p w:rsidR="00AF2853" w:rsidRPr="00AF2853" w:rsidRDefault="00AF2853" w:rsidP="00AF2853">
      <w:pPr>
        <w:spacing w:before="120" w:after="0" w:line="266" w:lineRule="auto"/>
        <w:rPr>
          <w:rFonts w:eastAsia="Arial" w:cs="Arial"/>
          <w:szCs w:val="18"/>
        </w:rPr>
      </w:pPr>
      <w:r w:rsidRPr="00AF2853">
        <w:rPr>
          <w:rFonts w:eastAsia="Arial" w:cs="Arial"/>
          <w:szCs w:val="18"/>
        </w:rPr>
        <w:t>The total quantity of snow to fall within the Insured Weather Period at the Insured Weather Location.</w:t>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Temperature: Maximum</w:t>
      </w:r>
    </w:p>
    <w:p w:rsidR="00AF2853" w:rsidRPr="00AF2853" w:rsidRDefault="00AF2853" w:rsidP="00AF2853">
      <w:pPr>
        <w:spacing w:before="120" w:after="0" w:line="266" w:lineRule="auto"/>
        <w:rPr>
          <w:rFonts w:eastAsia="Arial" w:cs="Arial"/>
          <w:szCs w:val="18"/>
        </w:rPr>
      </w:pPr>
      <w:r w:rsidRPr="00AF2853">
        <w:rPr>
          <w:rFonts w:eastAsia="Arial" w:cs="Arial"/>
          <w:szCs w:val="18"/>
        </w:rPr>
        <w:t>The maximum temperature recorded within the Insured Weather Period at the Insured Weather Location.</w:t>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Temperature: Minimum</w:t>
      </w:r>
    </w:p>
    <w:p w:rsidR="00AF2853" w:rsidRPr="00AF2853" w:rsidRDefault="00AF2853" w:rsidP="00AF2853">
      <w:pPr>
        <w:spacing w:before="120" w:after="0" w:line="266" w:lineRule="auto"/>
        <w:rPr>
          <w:rFonts w:eastAsia="Arial" w:cs="Arial"/>
          <w:szCs w:val="18"/>
        </w:rPr>
      </w:pPr>
      <w:r w:rsidRPr="00AF2853">
        <w:rPr>
          <w:rFonts w:eastAsia="Arial" w:cs="Arial"/>
          <w:szCs w:val="18"/>
        </w:rPr>
        <w:t xml:space="preserve">The minimum temperature recorded within the Insured Weather Period at the Insured Weather Location. </w:t>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 xml:space="preserve">Wind: Maximum Sustained Excluding Gusts </w:t>
      </w:r>
    </w:p>
    <w:p w:rsidR="00AF2853" w:rsidRPr="00AF2853" w:rsidRDefault="00AF2853" w:rsidP="00AF2853">
      <w:pPr>
        <w:spacing w:before="120" w:after="0" w:line="266" w:lineRule="auto"/>
        <w:rPr>
          <w:rFonts w:eastAsia="Arial" w:cs="Arial"/>
          <w:szCs w:val="18"/>
        </w:rPr>
      </w:pPr>
      <w:r w:rsidRPr="00AF2853">
        <w:rPr>
          <w:rFonts w:eastAsia="Arial" w:cs="Arial"/>
          <w:szCs w:val="18"/>
        </w:rPr>
        <w:t xml:space="preserve">Defined as the maximum hourly wind average recorded during the Insured Weather Period. </w:t>
      </w:r>
      <w:r w:rsidRPr="00AF2853">
        <w:rPr>
          <w:rFonts w:eastAsia="Arial" w:cs="Arial"/>
          <w:szCs w:val="18"/>
        </w:rPr>
        <w:br/>
        <w:t xml:space="preserve">E.g. if the cover was in force for 4 hours between 7am and 11am and the wind averaged 25kph, 28kph, 29kph and 15kph respectively , then the recorded Wind: Maximum Sustained Excluding Gusts would be 29kph. </w:t>
      </w:r>
    </w:p>
    <w:p w:rsidR="00AF2853" w:rsidRPr="00AF2853" w:rsidRDefault="00AF2853" w:rsidP="00AF2853">
      <w:pPr>
        <w:keepNext/>
        <w:keepLines/>
        <w:spacing w:before="240" w:after="0" w:line="266" w:lineRule="auto"/>
        <w:outlineLvl w:val="1"/>
        <w:rPr>
          <w:rFonts w:eastAsia="Times New Roman" w:cs="Times New Roman"/>
          <w:bCs/>
          <w:color w:val="009CE5"/>
          <w:szCs w:val="18"/>
        </w:rPr>
      </w:pPr>
      <w:r w:rsidRPr="00AF2853">
        <w:rPr>
          <w:rFonts w:eastAsia="Times New Roman" w:cs="Times New Roman"/>
          <w:bCs/>
          <w:color w:val="009CE5"/>
          <w:szCs w:val="18"/>
        </w:rPr>
        <w:t>Wind: Gusting</w:t>
      </w:r>
    </w:p>
    <w:p w:rsidR="004F7023" w:rsidRDefault="00AF2853" w:rsidP="00161744">
      <w:pPr>
        <w:spacing w:before="120" w:after="0" w:line="266" w:lineRule="auto"/>
        <w:rPr>
          <w:rFonts w:eastAsia="Arial" w:cs="Arial"/>
          <w:szCs w:val="18"/>
        </w:rPr>
      </w:pPr>
      <w:r w:rsidRPr="00AF2853">
        <w:rPr>
          <w:rFonts w:eastAsia="Arial" w:cs="Arial"/>
          <w:szCs w:val="18"/>
        </w:rPr>
        <w:t>The maximum instantaneous wind gust recorded within the Insured Weather Period at the Insured Weather Location.</w:t>
      </w:r>
    </w:p>
    <w:p w:rsidR="00161744" w:rsidRDefault="00161744" w:rsidP="00161744">
      <w:pPr>
        <w:spacing w:before="120" w:after="0" w:line="266" w:lineRule="auto"/>
        <w:rPr>
          <w:rFonts w:eastAsia="Arial" w:cs="Arial"/>
          <w:szCs w:val="18"/>
        </w:rPr>
      </w:pPr>
      <w:r>
        <w:rPr>
          <w:rFonts w:eastAsia="Arial" w:cs="Arial"/>
          <w:szCs w:val="18"/>
        </w:rPr>
        <w:br w:type="page"/>
      </w:r>
    </w:p>
    <w:p w:rsidR="00AF2853" w:rsidRPr="00AF2853" w:rsidRDefault="004F7023" w:rsidP="00AF2853">
      <w:pPr>
        <w:keepNext/>
        <w:keepLines/>
        <w:spacing w:before="240" w:after="0" w:line="266" w:lineRule="auto"/>
        <w:outlineLvl w:val="1"/>
        <w:rPr>
          <w:rFonts w:eastAsia="Times New Roman" w:cs="Times New Roman"/>
          <w:bCs/>
          <w:color w:val="009CE5"/>
          <w:szCs w:val="18"/>
        </w:rPr>
      </w:pPr>
      <w:r>
        <w:rPr>
          <w:rFonts w:eastAsia="Arial" w:cs="Times New Roman"/>
          <w:b/>
          <w:color w:val="00B0F0"/>
          <w:sz w:val="26"/>
          <w:szCs w:val="26"/>
          <w:lang w:val="en-US"/>
        </w:rPr>
        <w:lastRenderedPageBreak/>
        <w:t>Addendum 1 - Rainfall Thresholds</w:t>
      </w:r>
      <w:r w:rsidRPr="008339FE">
        <w:rPr>
          <w:rFonts w:eastAsia="Arial" w:cs="Times New Roman"/>
          <w:b/>
          <w:color w:val="00B0F0"/>
          <w:sz w:val="26"/>
          <w:szCs w:val="26"/>
          <w:lang w:val="en-US"/>
        </w:rPr>
        <w:t xml:space="preserve"> </w:t>
      </w:r>
      <w:r w:rsidR="006C4BC4">
        <w:rPr>
          <w:rFonts w:eastAsia="Arial" w:cs="Times New Roman"/>
          <w:b/>
          <w:color w:val="00B0F0"/>
          <w:sz w:val="26"/>
          <w:szCs w:val="26"/>
          <w:lang w:val="en-US"/>
        </w:rPr>
        <w:t>and Beaufort Scale</w:t>
      </w:r>
    </w:p>
    <w:p w:rsidR="004F7023" w:rsidRDefault="004F7023" w:rsidP="00AF2853">
      <w:pPr>
        <w:spacing w:before="120" w:after="0" w:line="266" w:lineRule="auto"/>
        <w:rPr>
          <w:rFonts w:eastAsia="Arial" w:cs="Arial"/>
          <w:b/>
          <w:szCs w:val="18"/>
          <w:lang w:val="en-US"/>
        </w:rPr>
      </w:pPr>
    </w:p>
    <w:p w:rsidR="004F7023" w:rsidRPr="004F7023" w:rsidRDefault="004F7023" w:rsidP="00AF2853">
      <w:pPr>
        <w:spacing w:before="120" w:after="0" w:line="266" w:lineRule="auto"/>
        <w:rPr>
          <w:rFonts w:eastAsia="Arial" w:cs="Arial"/>
          <w:szCs w:val="18"/>
          <w:lang w:val="en-US"/>
        </w:rPr>
      </w:pPr>
      <w:r w:rsidRPr="004F7023">
        <w:rPr>
          <w:rFonts w:eastAsia="Arial" w:cs="Arial"/>
          <w:szCs w:val="18"/>
          <w:lang w:val="en-US"/>
        </w:rPr>
        <w:t>These threshold descriptions are merely a guideline to help you choose</w:t>
      </w:r>
      <w:r w:rsidR="00B8770C">
        <w:rPr>
          <w:rFonts w:eastAsia="Arial" w:cs="Arial"/>
          <w:szCs w:val="18"/>
          <w:lang w:val="en-US"/>
        </w:rPr>
        <w:t xml:space="preserve"> the right coverage</w:t>
      </w:r>
      <w:r>
        <w:rPr>
          <w:rFonts w:eastAsia="Arial" w:cs="Arial"/>
          <w:szCs w:val="18"/>
          <w:lang w:val="en-US"/>
        </w:rPr>
        <w:t xml:space="preserve"> for your exposure. </w:t>
      </w:r>
      <w:r w:rsidRPr="004F7023">
        <w:rPr>
          <w:rFonts w:eastAsia="Arial" w:cs="Arial"/>
          <w:szCs w:val="18"/>
          <w:lang w:val="en-US"/>
        </w:rPr>
        <w:t xml:space="preserve">  </w:t>
      </w:r>
    </w:p>
    <w:p w:rsidR="00B872CE" w:rsidRDefault="00B872CE" w:rsidP="00AF2853">
      <w:pPr>
        <w:spacing w:before="120" w:after="0" w:line="266" w:lineRule="auto"/>
        <w:rPr>
          <w:rFonts w:eastAsia="Arial" w:cs="Times New Roman"/>
          <w:b/>
          <w:color w:val="00B0F0"/>
          <w:szCs w:val="18"/>
          <w:lang w:val="en-US"/>
        </w:rPr>
      </w:pPr>
    </w:p>
    <w:p w:rsidR="004F7023" w:rsidRPr="006C4BC4" w:rsidRDefault="006C4BC4" w:rsidP="00AF2853">
      <w:pPr>
        <w:spacing w:before="120" w:after="0" w:line="266" w:lineRule="auto"/>
        <w:rPr>
          <w:rFonts w:eastAsia="Arial" w:cs="Arial"/>
          <w:b/>
          <w:szCs w:val="18"/>
          <w:lang w:val="en-US"/>
        </w:rPr>
      </w:pPr>
      <w:r w:rsidRPr="006C4BC4">
        <w:rPr>
          <w:rFonts w:eastAsia="Arial" w:cs="Times New Roman"/>
          <w:b/>
          <w:color w:val="00B0F0"/>
          <w:szCs w:val="18"/>
          <w:lang w:val="en-US"/>
        </w:rPr>
        <w:t>Rainfall Thresholds</w:t>
      </w:r>
    </w:p>
    <w:p w:rsidR="00AF2853" w:rsidRPr="00AF2853" w:rsidRDefault="00AF2853" w:rsidP="00AF2853">
      <w:pPr>
        <w:spacing w:before="120" w:after="0" w:line="266" w:lineRule="auto"/>
        <w:rPr>
          <w:rFonts w:eastAsia="Arial" w:cs="Arial"/>
          <w:szCs w:val="18"/>
          <w:lang w:val="en-US"/>
        </w:rPr>
      </w:pPr>
      <w:r w:rsidRPr="00AF2853">
        <w:rPr>
          <w:rFonts w:eastAsia="Arial" w:cs="Arial"/>
          <w:b/>
          <w:szCs w:val="18"/>
          <w:lang w:val="en-US"/>
        </w:rPr>
        <w:t>1/100 (.01) Inch of Rain (0.025cm)</w:t>
      </w:r>
      <w:r w:rsidRPr="00AF2853">
        <w:rPr>
          <w:rFonts w:eastAsia="Arial" w:cs="Arial"/>
          <w:szCs w:val="18"/>
          <w:lang w:val="en-US"/>
        </w:rPr>
        <w:t xml:space="preserve"> - The least amount of measurable rainfall recorded by the national weather service. This amount would not leave puddles on the ground and would slightly wet the surface. Considered to be non-intrusive to outdoor events. Example: A light shower for 2-5 minutes or drizzle for two hours.</w:t>
      </w:r>
    </w:p>
    <w:p w:rsidR="00AF2853" w:rsidRPr="00AF2853" w:rsidRDefault="00AF2853" w:rsidP="00AF2853">
      <w:pPr>
        <w:spacing w:before="120" w:after="0" w:line="266" w:lineRule="auto"/>
        <w:rPr>
          <w:rFonts w:eastAsia="Arial" w:cs="Arial"/>
          <w:szCs w:val="18"/>
          <w:lang w:val="en-US"/>
        </w:rPr>
      </w:pPr>
      <w:r w:rsidRPr="00AF2853">
        <w:rPr>
          <w:rFonts w:eastAsia="Arial" w:cs="Arial"/>
          <w:b/>
          <w:szCs w:val="18"/>
          <w:lang w:val="en-US"/>
        </w:rPr>
        <w:t>1/10 (.10) Inch of Rain</w:t>
      </w:r>
      <w:r w:rsidRPr="00AF2853">
        <w:rPr>
          <w:rFonts w:eastAsia="Arial" w:cs="Arial"/>
          <w:szCs w:val="18"/>
          <w:lang w:val="en-US"/>
        </w:rPr>
        <w:t xml:space="preserve">  </w:t>
      </w:r>
      <w:r w:rsidRPr="00AF2853">
        <w:rPr>
          <w:rFonts w:eastAsia="Arial" w:cs="Arial"/>
          <w:b/>
          <w:szCs w:val="18"/>
          <w:lang w:val="en-US"/>
        </w:rPr>
        <w:t>(0.25cm)-</w:t>
      </w:r>
      <w:r w:rsidRPr="00AF2853">
        <w:rPr>
          <w:rFonts w:eastAsia="Arial" w:cs="Arial"/>
          <w:szCs w:val="18"/>
          <w:lang w:val="en-US"/>
        </w:rPr>
        <w:t xml:space="preserve"> A light rain for 30-40 minutes, moderate rain for 10 minutes or heavy rain for 5 minutes. Small puddles would form but usually disappear after a short while.</w:t>
      </w:r>
    </w:p>
    <w:p w:rsidR="00AF2853" w:rsidRPr="00AF2853" w:rsidRDefault="00AF2853" w:rsidP="00AF2853">
      <w:pPr>
        <w:spacing w:before="120" w:after="0" w:line="266" w:lineRule="auto"/>
        <w:rPr>
          <w:rFonts w:eastAsia="Arial" w:cs="Arial"/>
          <w:szCs w:val="18"/>
          <w:lang w:val="en-US"/>
        </w:rPr>
      </w:pPr>
      <w:r w:rsidRPr="00AF2853">
        <w:rPr>
          <w:rFonts w:eastAsia="Arial" w:cs="Arial"/>
          <w:b/>
          <w:szCs w:val="18"/>
          <w:lang w:val="en-US"/>
        </w:rPr>
        <w:t>1/4 (.25) Inch of Rain</w:t>
      </w:r>
      <w:r w:rsidRPr="00AF2853">
        <w:rPr>
          <w:rFonts w:eastAsia="Arial" w:cs="Arial"/>
          <w:szCs w:val="18"/>
          <w:lang w:val="en-US"/>
        </w:rPr>
        <w:t xml:space="preserve"> </w:t>
      </w:r>
      <w:r w:rsidRPr="00AF2853">
        <w:rPr>
          <w:rFonts w:eastAsia="Arial" w:cs="Arial"/>
          <w:b/>
          <w:szCs w:val="18"/>
          <w:lang w:val="en-US"/>
        </w:rPr>
        <w:t>(0.635cm)</w:t>
      </w:r>
      <w:r w:rsidRPr="00AF2853">
        <w:rPr>
          <w:rFonts w:eastAsia="Arial" w:cs="Arial"/>
          <w:szCs w:val="18"/>
          <w:lang w:val="en-US"/>
        </w:rPr>
        <w:t xml:space="preserve"> - A light rain for 2-3 hours, moderate rain for 30-60 minutes or heavy rain for 15 minutes. Many puddles on ground that do not disappear easily.</w:t>
      </w:r>
    </w:p>
    <w:p w:rsidR="00AF2853" w:rsidRPr="00AF2853" w:rsidRDefault="00AF2853" w:rsidP="00AF2853">
      <w:pPr>
        <w:spacing w:before="120" w:after="0" w:line="266" w:lineRule="auto"/>
        <w:rPr>
          <w:rFonts w:eastAsia="Arial" w:cs="Arial"/>
          <w:szCs w:val="18"/>
          <w:lang w:val="en-US"/>
        </w:rPr>
      </w:pPr>
      <w:r w:rsidRPr="00AF2853">
        <w:rPr>
          <w:rFonts w:eastAsia="Arial" w:cs="Arial"/>
          <w:b/>
          <w:szCs w:val="18"/>
          <w:lang w:val="en-US"/>
        </w:rPr>
        <w:t>1/2 (.50) Inch of Rain</w:t>
      </w:r>
      <w:r w:rsidRPr="00AF2853">
        <w:rPr>
          <w:rFonts w:eastAsia="Arial" w:cs="Arial"/>
          <w:szCs w:val="18"/>
          <w:lang w:val="en-US"/>
        </w:rPr>
        <w:t xml:space="preserve"> </w:t>
      </w:r>
      <w:r w:rsidRPr="00AF2853">
        <w:rPr>
          <w:rFonts w:eastAsia="Arial" w:cs="Arial"/>
          <w:b/>
          <w:szCs w:val="18"/>
          <w:lang w:val="en-US"/>
        </w:rPr>
        <w:t>(1.27cm)</w:t>
      </w:r>
      <w:r w:rsidRPr="00AF2853">
        <w:rPr>
          <w:rFonts w:eastAsia="Arial" w:cs="Arial"/>
          <w:szCs w:val="18"/>
          <w:lang w:val="en-US"/>
        </w:rPr>
        <w:t xml:space="preserve"> - Moderate rain for 1-2 hours or heavy rain for 30-45 minutes. Deep standing water for long periods of time (a light rain never reaches this amount).</w:t>
      </w:r>
    </w:p>
    <w:p w:rsidR="00AF2853" w:rsidRPr="00AF2853" w:rsidRDefault="00AF2853" w:rsidP="00AF2853">
      <w:pPr>
        <w:spacing w:before="120" w:after="0" w:line="266" w:lineRule="auto"/>
        <w:rPr>
          <w:rFonts w:eastAsia="Arial" w:cs="Arial"/>
          <w:szCs w:val="18"/>
          <w:lang w:val="en-US"/>
        </w:rPr>
      </w:pPr>
      <w:r w:rsidRPr="00AF2853">
        <w:rPr>
          <w:rFonts w:eastAsia="Arial" w:cs="Arial"/>
          <w:b/>
          <w:szCs w:val="18"/>
          <w:lang w:val="en-US"/>
        </w:rPr>
        <w:t xml:space="preserve">3/4 (.75) Inch of </w:t>
      </w:r>
      <w:proofErr w:type="gramStart"/>
      <w:r w:rsidRPr="00AF2853">
        <w:rPr>
          <w:rFonts w:eastAsia="Arial" w:cs="Arial"/>
          <w:b/>
          <w:szCs w:val="18"/>
          <w:lang w:val="en-US"/>
        </w:rPr>
        <w:t>Rain</w:t>
      </w:r>
      <w:r w:rsidRPr="00AF2853">
        <w:rPr>
          <w:rFonts w:eastAsia="Arial" w:cs="Arial"/>
          <w:szCs w:val="18"/>
          <w:lang w:val="en-US"/>
        </w:rPr>
        <w:t xml:space="preserve"> </w:t>
      </w:r>
      <w:r w:rsidRPr="00AF2853">
        <w:rPr>
          <w:rFonts w:eastAsia="Arial" w:cs="Arial"/>
          <w:b/>
          <w:szCs w:val="18"/>
          <w:lang w:val="en-US"/>
        </w:rPr>
        <w:t xml:space="preserve"> (</w:t>
      </w:r>
      <w:proofErr w:type="gramEnd"/>
      <w:r w:rsidRPr="00AF2853">
        <w:rPr>
          <w:rFonts w:eastAsia="Arial" w:cs="Arial"/>
          <w:b/>
          <w:szCs w:val="18"/>
          <w:lang w:val="en-US"/>
        </w:rPr>
        <w:t xml:space="preserve">1.91cm)  - </w:t>
      </w:r>
      <w:r w:rsidRPr="00AF2853">
        <w:rPr>
          <w:rFonts w:eastAsia="Arial" w:cs="Arial"/>
          <w:szCs w:val="18"/>
          <w:lang w:val="en-US"/>
        </w:rPr>
        <w:t xml:space="preserve">  Heavy rain for 2-4 hours. Deep standing water for long periods of time (a light or moderate rain never reaches this amount).</w:t>
      </w:r>
    </w:p>
    <w:p w:rsidR="00AF2853" w:rsidRDefault="006C4BC4" w:rsidP="00AF2853">
      <w:pPr>
        <w:spacing w:before="120" w:after="0" w:line="266" w:lineRule="auto"/>
        <w:rPr>
          <w:rFonts w:eastAsia="Arial" w:cs="Arial"/>
          <w:szCs w:val="18"/>
          <w:lang w:val="en-US"/>
        </w:rPr>
      </w:pPr>
      <w:r>
        <w:rPr>
          <w:rFonts w:eastAsia="Arial" w:cs="Arial"/>
          <w:b/>
          <w:szCs w:val="18"/>
          <w:lang w:val="en-US"/>
        </w:rPr>
        <w:t xml:space="preserve">1 </w:t>
      </w:r>
      <w:r w:rsidR="00AF2853" w:rsidRPr="00AF2853">
        <w:rPr>
          <w:rFonts w:eastAsia="Arial" w:cs="Arial"/>
          <w:b/>
          <w:szCs w:val="18"/>
          <w:lang w:val="en-US"/>
        </w:rPr>
        <w:t>Inch of Rain (2.54cm)</w:t>
      </w:r>
      <w:r w:rsidR="00AF2853" w:rsidRPr="00AF2853">
        <w:rPr>
          <w:rFonts w:eastAsia="Arial" w:cs="Arial"/>
          <w:szCs w:val="18"/>
          <w:lang w:val="en-US"/>
        </w:rPr>
        <w:t xml:space="preserve"> - Heavy rain for several hours (2-5 hours). Deep standing water for long periods of time (a light or moderate rain never reaches this amount). </w:t>
      </w:r>
    </w:p>
    <w:p w:rsidR="00B872CE" w:rsidRDefault="00B872CE" w:rsidP="006C4BC4">
      <w:pPr>
        <w:spacing w:before="120" w:after="0" w:line="266" w:lineRule="auto"/>
        <w:rPr>
          <w:rFonts w:eastAsia="Arial" w:cs="Times New Roman"/>
          <w:b/>
          <w:color w:val="00B0F0"/>
          <w:szCs w:val="18"/>
          <w:lang w:val="en-US"/>
        </w:rPr>
      </w:pPr>
    </w:p>
    <w:p w:rsidR="006C4BC4" w:rsidRPr="006C4BC4" w:rsidRDefault="006C4BC4" w:rsidP="006C4BC4">
      <w:pPr>
        <w:spacing w:before="120" w:after="0" w:line="266" w:lineRule="auto"/>
        <w:rPr>
          <w:rFonts w:eastAsia="Arial" w:cs="Arial"/>
          <w:b/>
          <w:szCs w:val="18"/>
          <w:lang w:val="en-US"/>
        </w:rPr>
      </w:pPr>
      <w:r>
        <w:rPr>
          <w:rFonts w:eastAsia="Arial" w:cs="Times New Roman"/>
          <w:b/>
          <w:color w:val="00B0F0"/>
          <w:szCs w:val="18"/>
          <w:lang w:val="en-US"/>
        </w:rPr>
        <w:t xml:space="preserve">Beaufort </w:t>
      </w:r>
      <w:r w:rsidR="00B872CE">
        <w:rPr>
          <w:rFonts w:eastAsia="Arial" w:cs="Times New Roman"/>
          <w:b/>
          <w:color w:val="00B0F0"/>
          <w:szCs w:val="18"/>
          <w:lang w:val="en-US"/>
        </w:rPr>
        <w:t xml:space="preserve">Wind </w:t>
      </w:r>
      <w:r>
        <w:rPr>
          <w:rFonts w:eastAsia="Arial" w:cs="Times New Roman"/>
          <w:b/>
          <w:color w:val="00B0F0"/>
          <w:szCs w:val="18"/>
          <w:lang w:val="en-US"/>
        </w:rPr>
        <w:t>Scale</w:t>
      </w:r>
    </w:p>
    <w:p w:rsidR="007E337E" w:rsidRDefault="007E337E" w:rsidP="00AF2853">
      <w:pPr>
        <w:spacing w:before="120" w:after="0" w:line="266" w:lineRule="auto"/>
        <w:rPr>
          <w:rFonts w:eastAsia="Arial" w:cs="Arial"/>
          <w:szCs w:val="18"/>
          <w:lang w:val="en-US"/>
        </w:rPr>
      </w:pPr>
    </w:p>
    <w:p w:rsidR="00427C2E" w:rsidRDefault="00B872CE" w:rsidP="00E566C9">
      <w:pPr>
        <w:spacing w:afterLines="50" w:after="120" w:line="240" w:lineRule="auto"/>
        <w:rPr>
          <w:rFonts w:cs="Arial"/>
          <w:b/>
          <w:color w:val="00B0F0"/>
          <w:sz w:val="26"/>
          <w:szCs w:val="26"/>
        </w:rPr>
      </w:pPr>
      <w:r w:rsidRPr="00B872CE">
        <w:rPr>
          <w:noProof/>
          <w:lang w:eastAsia="en-GB"/>
        </w:rPr>
        <w:drawing>
          <wp:inline distT="0" distB="0" distL="0" distR="0">
            <wp:extent cx="5020310" cy="320929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0310" cy="3209290"/>
                    </a:xfrm>
                    <a:prstGeom prst="rect">
                      <a:avLst/>
                    </a:prstGeom>
                    <a:noFill/>
                    <a:ln>
                      <a:noFill/>
                    </a:ln>
                  </pic:spPr>
                </pic:pic>
              </a:graphicData>
            </a:graphic>
          </wp:inline>
        </w:drawing>
      </w:r>
    </w:p>
    <w:p w:rsidR="008339FE" w:rsidRPr="008339FE" w:rsidRDefault="004F7023" w:rsidP="008339FE">
      <w:pPr>
        <w:keepNext/>
        <w:keepLines/>
        <w:spacing w:line="320" w:lineRule="exact"/>
        <w:rPr>
          <w:rFonts w:eastAsia="Arial" w:cs="Times New Roman"/>
          <w:b/>
          <w:color w:val="00B0F0"/>
          <w:sz w:val="26"/>
          <w:szCs w:val="26"/>
          <w:lang w:val="en-US"/>
        </w:rPr>
      </w:pPr>
      <w:r>
        <w:rPr>
          <w:rFonts w:eastAsia="Arial" w:cs="Times New Roman"/>
          <w:b/>
          <w:color w:val="00B0F0"/>
          <w:sz w:val="26"/>
          <w:szCs w:val="26"/>
          <w:lang w:val="en-US"/>
        </w:rPr>
        <w:lastRenderedPageBreak/>
        <w:t>Addendum 2</w:t>
      </w:r>
      <w:r w:rsidR="008339FE" w:rsidRPr="008339FE">
        <w:rPr>
          <w:rFonts w:eastAsia="Arial" w:cs="Times New Roman"/>
          <w:b/>
          <w:color w:val="00B0F0"/>
          <w:sz w:val="26"/>
          <w:szCs w:val="26"/>
          <w:lang w:val="en-US"/>
        </w:rPr>
        <w:t xml:space="preserve"> - Weather Analytics LLC Gridded Data System Model</w:t>
      </w:r>
    </w:p>
    <w:p w:rsidR="008339FE" w:rsidRPr="008339FE" w:rsidRDefault="008339FE" w:rsidP="008339FE">
      <w:pPr>
        <w:keepNext/>
        <w:keepLines/>
        <w:spacing w:line="320" w:lineRule="exact"/>
        <w:rPr>
          <w:rFonts w:eastAsia="Arial" w:cs="Arial"/>
          <w:szCs w:val="18"/>
          <w:lang w:val="en-US"/>
        </w:rPr>
      </w:pPr>
      <w:r w:rsidRPr="008339FE">
        <w:rPr>
          <w:rFonts w:eastAsia="Arial" w:cs="Times New Roman"/>
          <w:szCs w:val="18"/>
          <w:lang w:val="en-US"/>
        </w:rPr>
        <w:t xml:space="preserve">At point of purchase an </w:t>
      </w:r>
      <w:r w:rsidRPr="008339FE">
        <w:rPr>
          <w:rFonts w:eastAsia="Arial" w:cs="Times New Roman"/>
          <w:b/>
          <w:szCs w:val="18"/>
          <w:lang w:val="en-US"/>
        </w:rPr>
        <w:t>Insured</w:t>
      </w:r>
      <w:r w:rsidRPr="008339FE">
        <w:rPr>
          <w:rFonts w:eastAsia="Arial" w:cs="Times New Roman"/>
          <w:szCs w:val="18"/>
          <w:lang w:val="en-US"/>
        </w:rPr>
        <w:t xml:space="preserve"> has two </w:t>
      </w:r>
      <w:r w:rsidRPr="008339FE">
        <w:rPr>
          <w:rFonts w:eastAsia="Arial" w:cs="Times New Roman"/>
          <w:b/>
          <w:szCs w:val="18"/>
          <w:lang w:val="en-US"/>
        </w:rPr>
        <w:t xml:space="preserve">Claims Verification </w:t>
      </w:r>
      <w:r w:rsidRPr="008339FE">
        <w:rPr>
          <w:rFonts w:eastAsia="Arial" w:cs="Times New Roman"/>
          <w:szCs w:val="18"/>
          <w:lang w:val="en-US"/>
        </w:rPr>
        <w:t>options</w:t>
      </w:r>
      <w:r w:rsidRPr="008339FE">
        <w:rPr>
          <w:rFonts w:eastAsia="Arial" w:cs="Times New Roman"/>
          <w:b/>
          <w:szCs w:val="18"/>
          <w:lang w:val="en-US"/>
        </w:rPr>
        <w:t xml:space="preserve">, </w:t>
      </w:r>
      <w:r w:rsidRPr="008339FE">
        <w:rPr>
          <w:rFonts w:eastAsia="Arial" w:cs="Times New Roman"/>
          <w:szCs w:val="18"/>
          <w:lang w:val="en-US"/>
        </w:rPr>
        <w:t>either</w:t>
      </w:r>
      <w:r w:rsidRPr="008339FE">
        <w:rPr>
          <w:rFonts w:eastAsia="Arial" w:cs="Times New Roman"/>
          <w:b/>
          <w:szCs w:val="18"/>
          <w:lang w:val="en-US"/>
        </w:rPr>
        <w:t xml:space="preserve"> </w:t>
      </w:r>
      <w:r w:rsidRPr="008339FE">
        <w:rPr>
          <w:rFonts w:eastAsia="Arial" w:cs="Arial"/>
          <w:szCs w:val="18"/>
          <w:lang w:val="en-US"/>
        </w:rPr>
        <w:t xml:space="preserve">a specified </w:t>
      </w:r>
      <w:r w:rsidRPr="008339FE">
        <w:rPr>
          <w:rFonts w:eastAsia="Arial" w:cs="Arial"/>
          <w:b/>
          <w:szCs w:val="18"/>
          <w:lang w:val="en-US"/>
        </w:rPr>
        <w:t>Ground Weather Station</w:t>
      </w:r>
      <w:r w:rsidRPr="008339FE">
        <w:rPr>
          <w:rFonts w:eastAsia="Arial" w:cs="Arial"/>
          <w:szCs w:val="18"/>
          <w:lang w:val="en-US"/>
        </w:rPr>
        <w:t xml:space="preserve"> </w:t>
      </w:r>
      <w:r w:rsidRPr="008339FE">
        <w:rPr>
          <w:rFonts w:eastAsia="Arial" w:cs="Arial"/>
          <w:b/>
          <w:szCs w:val="18"/>
          <w:u w:val="single"/>
          <w:lang w:val="en-US"/>
        </w:rPr>
        <w:t xml:space="preserve">OR </w:t>
      </w:r>
      <w:r w:rsidRPr="008339FE">
        <w:rPr>
          <w:rFonts w:eastAsia="Arial" w:cs="Arial"/>
          <w:szCs w:val="18"/>
          <w:lang w:val="en-US"/>
        </w:rPr>
        <w:t xml:space="preserve">the </w:t>
      </w:r>
      <w:r w:rsidRPr="008339FE">
        <w:rPr>
          <w:rFonts w:eastAsia="Arial" w:cs="Arial"/>
          <w:b/>
          <w:szCs w:val="18"/>
          <w:lang w:val="en-US"/>
        </w:rPr>
        <w:t>Gridded Data System Model</w:t>
      </w:r>
      <w:r w:rsidRPr="008339FE">
        <w:rPr>
          <w:rFonts w:eastAsia="Arial" w:cs="Arial"/>
          <w:szCs w:val="18"/>
          <w:lang w:val="en-US"/>
        </w:rPr>
        <w:t xml:space="preserve">. The chosen option will be expressly stated on the schedule and the </w:t>
      </w:r>
      <w:r w:rsidRPr="008339FE">
        <w:rPr>
          <w:rFonts w:eastAsia="Arial" w:cs="Arial"/>
          <w:b/>
          <w:szCs w:val="18"/>
          <w:lang w:val="en-US"/>
        </w:rPr>
        <w:t>Insured</w:t>
      </w:r>
      <w:r w:rsidRPr="008339FE">
        <w:rPr>
          <w:rFonts w:eastAsia="Arial" w:cs="Arial"/>
          <w:szCs w:val="18"/>
          <w:lang w:val="en-US"/>
        </w:rPr>
        <w:t xml:space="preserve"> agrees to employ </w:t>
      </w:r>
      <w:r w:rsidRPr="008339FE">
        <w:rPr>
          <w:rFonts w:eastAsia="Arial" w:cs="Arial"/>
          <w:b/>
          <w:szCs w:val="18"/>
          <w:lang w:val="en-US"/>
        </w:rPr>
        <w:t>Weather Analytics LLC</w:t>
      </w:r>
      <w:r w:rsidRPr="008339FE">
        <w:rPr>
          <w:rFonts w:eastAsia="Arial" w:cs="Arial"/>
          <w:szCs w:val="18"/>
          <w:lang w:val="en-US"/>
        </w:rPr>
        <w:t xml:space="preserve"> to record the </w:t>
      </w:r>
      <w:r w:rsidRPr="008339FE">
        <w:rPr>
          <w:rFonts w:eastAsia="Arial" w:cs="Arial"/>
          <w:b/>
          <w:szCs w:val="18"/>
          <w:lang w:val="en-US"/>
        </w:rPr>
        <w:t>Insured Weather Peril</w:t>
      </w:r>
      <w:r w:rsidRPr="008339FE">
        <w:rPr>
          <w:rFonts w:eastAsia="Arial" w:cs="Arial"/>
          <w:szCs w:val="18"/>
          <w:lang w:val="en-US"/>
        </w:rPr>
        <w:t xml:space="preserve"> for the </w:t>
      </w:r>
      <w:r w:rsidRPr="008339FE">
        <w:rPr>
          <w:rFonts w:eastAsia="Arial" w:cs="Arial"/>
          <w:b/>
          <w:szCs w:val="18"/>
          <w:lang w:val="en-US"/>
        </w:rPr>
        <w:t>Insured Event</w:t>
      </w:r>
      <w:r w:rsidRPr="008339FE">
        <w:rPr>
          <w:rFonts w:eastAsia="Arial" w:cs="Arial"/>
          <w:szCs w:val="18"/>
          <w:lang w:val="en-US"/>
        </w:rPr>
        <w:t xml:space="preserve"> and understands and agrees that the </w:t>
      </w:r>
      <w:r w:rsidRPr="008339FE">
        <w:rPr>
          <w:rFonts w:eastAsia="Arial" w:cs="Arial"/>
          <w:b/>
          <w:szCs w:val="18"/>
          <w:lang w:val="en-US"/>
        </w:rPr>
        <w:t>Weather Analytics LLC WDPS Report</w:t>
      </w:r>
      <w:r w:rsidRPr="008339FE">
        <w:rPr>
          <w:rFonts w:eastAsia="Arial" w:cs="Arial"/>
          <w:szCs w:val="18"/>
          <w:lang w:val="en-US"/>
        </w:rPr>
        <w:t xml:space="preserve"> will be the </w:t>
      </w:r>
      <w:r w:rsidRPr="008339FE">
        <w:rPr>
          <w:rFonts w:eastAsia="Arial" w:cs="Arial"/>
          <w:szCs w:val="18"/>
          <w:u w:val="single"/>
          <w:lang w:val="en-US"/>
        </w:rPr>
        <w:t>ONLY</w:t>
      </w:r>
      <w:r w:rsidRPr="008339FE">
        <w:rPr>
          <w:rFonts w:eastAsia="Arial" w:cs="Arial"/>
          <w:szCs w:val="18"/>
          <w:lang w:val="en-US"/>
        </w:rPr>
        <w:t xml:space="preserve"> weather data report relied upon in the settlement of a claim under this policy. The </w:t>
      </w:r>
      <w:r w:rsidRPr="008339FE">
        <w:rPr>
          <w:rFonts w:eastAsia="Arial" w:cs="Arial"/>
          <w:b/>
          <w:szCs w:val="18"/>
          <w:lang w:val="en-US"/>
        </w:rPr>
        <w:t xml:space="preserve">Weather Analytics LLC WDPS Report </w:t>
      </w:r>
      <w:r w:rsidRPr="008339FE">
        <w:rPr>
          <w:rFonts w:eastAsia="Arial" w:cs="Arial"/>
          <w:szCs w:val="18"/>
          <w:lang w:val="en-US"/>
        </w:rPr>
        <w:t xml:space="preserve">will use </w:t>
      </w:r>
      <w:r w:rsidRPr="008339FE">
        <w:rPr>
          <w:rFonts w:eastAsia="Arial" w:cs="Arial"/>
          <w:szCs w:val="18"/>
          <w:u w:val="single"/>
          <w:lang w:val="en-US"/>
        </w:rPr>
        <w:t>ONLY</w:t>
      </w:r>
      <w:r w:rsidRPr="008339FE">
        <w:rPr>
          <w:rFonts w:eastAsia="Arial" w:cs="Arial"/>
          <w:szCs w:val="18"/>
          <w:lang w:val="en-US"/>
        </w:rPr>
        <w:t xml:space="preserve"> the specified </w:t>
      </w:r>
      <w:r w:rsidRPr="008339FE">
        <w:rPr>
          <w:rFonts w:eastAsia="Arial" w:cs="Arial"/>
          <w:b/>
          <w:szCs w:val="18"/>
          <w:lang w:val="en-US"/>
        </w:rPr>
        <w:t>Ground Weather Station</w:t>
      </w:r>
      <w:r w:rsidRPr="008339FE">
        <w:rPr>
          <w:rFonts w:eastAsia="Arial" w:cs="Arial"/>
          <w:szCs w:val="18"/>
          <w:lang w:val="en-US"/>
        </w:rPr>
        <w:t xml:space="preserve"> </w:t>
      </w:r>
      <w:r w:rsidRPr="008339FE">
        <w:rPr>
          <w:rFonts w:eastAsia="Arial" w:cs="Arial"/>
          <w:b/>
          <w:szCs w:val="18"/>
          <w:u w:val="single"/>
          <w:lang w:val="en-US"/>
        </w:rPr>
        <w:t xml:space="preserve">OR </w:t>
      </w:r>
      <w:r w:rsidRPr="008339FE">
        <w:rPr>
          <w:rFonts w:eastAsia="Arial" w:cs="Arial"/>
          <w:szCs w:val="18"/>
          <w:lang w:val="en-US"/>
        </w:rPr>
        <w:t xml:space="preserve">the </w:t>
      </w:r>
      <w:r w:rsidRPr="008339FE">
        <w:rPr>
          <w:rFonts w:eastAsia="Arial" w:cs="Arial"/>
          <w:b/>
          <w:szCs w:val="18"/>
          <w:lang w:val="en-US"/>
        </w:rPr>
        <w:t>Gridded Data System Model</w:t>
      </w:r>
      <w:r w:rsidRPr="008339FE">
        <w:rPr>
          <w:rFonts w:eastAsia="Arial" w:cs="Arial"/>
          <w:szCs w:val="18"/>
          <w:lang w:val="en-US"/>
        </w:rPr>
        <w:t xml:space="preserve"> as stated on the schedule and as chosen by the Insured.</w:t>
      </w:r>
    </w:p>
    <w:p w:rsidR="008339FE" w:rsidRPr="008339FE" w:rsidRDefault="008339FE" w:rsidP="008339FE">
      <w:pPr>
        <w:keepNext/>
        <w:keepLines/>
        <w:spacing w:line="320" w:lineRule="exact"/>
        <w:rPr>
          <w:rFonts w:eastAsia="Arial" w:cs="Times New Roman"/>
          <w:szCs w:val="18"/>
          <w:u w:val="single"/>
          <w:lang w:val="en-US"/>
        </w:rPr>
      </w:pPr>
      <w:r w:rsidRPr="008339FE">
        <w:rPr>
          <w:rFonts w:eastAsia="Arial" w:cs="Times New Roman"/>
          <w:b/>
          <w:szCs w:val="18"/>
          <w:u w:val="single"/>
          <w:lang w:val="en-US"/>
        </w:rPr>
        <w:t>Ground Weather Station</w:t>
      </w:r>
      <w:r w:rsidRPr="008339FE">
        <w:rPr>
          <w:rFonts w:eastAsia="Arial" w:cs="Times New Roman"/>
          <w:szCs w:val="18"/>
          <w:u w:val="single"/>
          <w:lang w:val="en-US"/>
        </w:rPr>
        <w:t xml:space="preserve"> verification </w:t>
      </w:r>
    </w:p>
    <w:p w:rsidR="008339FE" w:rsidRPr="008339FE" w:rsidRDefault="008339FE" w:rsidP="008339FE">
      <w:pPr>
        <w:keepNext/>
        <w:keepLines/>
        <w:spacing w:line="320" w:lineRule="exact"/>
        <w:rPr>
          <w:rFonts w:eastAsia="Arial" w:cs="Times New Roman"/>
          <w:szCs w:val="18"/>
          <w:lang w:val="en-US"/>
        </w:rPr>
      </w:pPr>
      <w:r w:rsidRPr="008339FE">
        <w:rPr>
          <w:rFonts w:eastAsia="Arial" w:cs="Times New Roman"/>
          <w:szCs w:val="18"/>
          <w:lang w:val="en-US"/>
        </w:rPr>
        <w:t xml:space="preserve">A </w:t>
      </w:r>
      <w:r w:rsidRPr="008339FE">
        <w:rPr>
          <w:rFonts w:eastAsia="Arial" w:cs="Times New Roman"/>
          <w:b/>
          <w:szCs w:val="18"/>
          <w:lang w:val="en-US"/>
        </w:rPr>
        <w:t>Ground Weather Station</w:t>
      </w:r>
      <w:r w:rsidRPr="008339FE">
        <w:rPr>
          <w:rFonts w:eastAsia="Arial" w:cs="Times New Roman"/>
          <w:szCs w:val="18"/>
          <w:lang w:val="en-US"/>
        </w:rPr>
        <w:t xml:space="preserve"> is weather station with instruments and equipment for measuring atmospheric conditions at a fixed location. A</w:t>
      </w:r>
      <w:r w:rsidRPr="008339FE">
        <w:rPr>
          <w:rFonts w:eastAsia="Arial" w:cs="Times New Roman"/>
          <w:b/>
          <w:szCs w:val="18"/>
          <w:lang w:val="en-US"/>
        </w:rPr>
        <w:t xml:space="preserve"> Ground Weather Station </w:t>
      </w:r>
      <w:r w:rsidRPr="008339FE">
        <w:rPr>
          <w:rFonts w:eastAsia="Arial" w:cs="Times New Roman"/>
          <w:szCs w:val="18"/>
          <w:lang w:val="en-US"/>
        </w:rPr>
        <w:t>can only be used if it:</w:t>
      </w:r>
      <w:r w:rsidRPr="008339FE">
        <w:rPr>
          <w:rFonts w:eastAsia="Arial" w:cs="Times New Roman"/>
          <w:b/>
          <w:szCs w:val="18"/>
          <w:lang w:val="en-US"/>
        </w:rPr>
        <w:t xml:space="preserve"> </w:t>
      </w:r>
    </w:p>
    <w:p w:rsidR="008339FE" w:rsidRPr="008339FE" w:rsidRDefault="008339FE" w:rsidP="008339FE">
      <w:pPr>
        <w:numPr>
          <w:ilvl w:val="0"/>
          <w:numId w:val="18"/>
        </w:numPr>
        <w:spacing w:after="0" w:line="240" w:lineRule="auto"/>
        <w:rPr>
          <w:rFonts w:eastAsia="Calibri" w:cs="Arial"/>
          <w:szCs w:val="18"/>
        </w:rPr>
      </w:pPr>
      <w:r w:rsidRPr="008339FE">
        <w:rPr>
          <w:rFonts w:eastAsia="Calibri" w:cs="Arial"/>
          <w:szCs w:val="18"/>
        </w:rPr>
        <w:t xml:space="preserve">Meets the qualitative and quantitative data requirements of </w:t>
      </w:r>
      <w:r w:rsidRPr="008339FE">
        <w:rPr>
          <w:rFonts w:eastAsia="Calibri" w:cs="Arial"/>
          <w:b/>
          <w:szCs w:val="18"/>
        </w:rPr>
        <w:t>Weather Analytics LLC</w:t>
      </w:r>
    </w:p>
    <w:p w:rsidR="008339FE" w:rsidRPr="008339FE" w:rsidRDefault="008339FE" w:rsidP="008339FE">
      <w:pPr>
        <w:numPr>
          <w:ilvl w:val="0"/>
          <w:numId w:val="18"/>
        </w:numPr>
        <w:spacing w:after="0" w:line="240" w:lineRule="auto"/>
        <w:rPr>
          <w:rFonts w:eastAsia="Calibri" w:cs="Arial"/>
          <w:szCs w:val="18"/>
        </w:rPr>
      </w:pPr>
      <w:r w:rsidRPr="008339FE">
        <w:rPr>
          <w:rFonts w:eastAsia="Calibri" w:cs="Arial"/>
          <w:szCs w:val="18"/>
        </w:rPr>
        <w:t xml:space="preserve">Records and reports upon the </w:t>
      </w:r>
      <w:r w:rsidRPr="008339FE">
        <w:rPr>
          <w:rFonts w:eastAsia="Calibri" w:cs="Arial"/>
          <w:b/>
          <w:szCs w:val="18"/>
        </w:rPr>
        <w:t>Insured Weather Peril</w:t>
      </w:r>
      <w:r w:rsidRPr="008339FE">
        <w:rPr>
          <w:rFonts w:eastAsia="Calibri" w:cs="Arial"/>
          <w:szCs w:val="18"/>
        </w:rPr>
        <w:t xml:space="preserve"> per the </w:t>
      </w:r>
      <w:r w:rsidRPr="008339FE">
        <w:rPr>
          <w:rFonts w:eastAsia="Calibri" w:cs="Arial"/>
          <w:b/>
          <w:szCs w:val="18"/>
        </w:rPr>
        <w:t>Insured Weather Period</w:t>
      </w:r>
      <w:r w:rsidRPr="008339FE">
        <w:rPr>
          <w:rFonts w:eastAsia="Calibri" w:cs="Arial"/>
          <w:szCs w:val="18"/>
        </w:rPr>
        <w:t xml:space="preserve"> parameters, both as selected by the </w:t>
      </w:r>
      <w:r w:rsidRPr="008339FE">
        <w:rPr>
          <w:rFonts w:eastAsia="Calibri" w:cs="Arial"/>
          <w:b/>
          <w:szCs w:val="18"/>
        </w:rPr>
        <w:t>Insured.</w:t>
      </w:r>
    </w:p>
    <w:p w:rsidR="008339FE" w:rsidRPr="008339FE" w:rsidRDefault="008339FE" w:rsidP="008339FE">
      <w:pPr>
        <w:spacing w:after="0" w:line="240" w:lineRule="auto"/>
        <w:rPr>
          <w:rFonts w:eastAsia="Calibri" w:cs="Arial"/>
          <w:b/>
          <w:szCs w:val="18"/>
        </w:rPr>
      </w:pPr>
    </w:p>
    <w:p w:rsidR="008339FE" w:rsidRPr="008339FE" w:rsidRDefault="008339FE" w:rsidP="008339FE">
      <w:pPr>
        <w:spacing w:after="0" w:line="240" w:lineRule="auto"/>
        <w:rPr>
          <w:rFonts w:eastAsia="Calibri" w:cs="Arial"/>
          <w:szCs w:val="18"/>
          <w:u w:val="single"/>
        </w:rPr>
      </w:pPr>
      <w:r w:rsidRPr="008339FE">
        <w:rPr>
          <w:rFonts w:eastAsia="Calibri" w:cs="Arial"/>
          <w:b/>
          <w:szCs w:val="18"/>
          <w:u w:val="single"/>
        </w:rPr>
        <w:t xml:space="preserve">Gridded Data System Model </w:t>
      </w:r>
      <w:r w:rsidRPr="008339FE">
        <w:rPr>
          <w:rFonts w:eastAsia="Calibri" w:cs="Arial"/>
          <w:szCs w:val="18"/>
          <w:u w:val="single"/>
        </w:rPr>
        <w:t xml:space="preserve">verification </w:t>
      </w:r>
    </w:p>
    <w:p w:rsidR="008339FE" w:rsidRPr="008339FE" w:rsidRDefault="008339FE" w:rsidP="008339FE">
      <w:pPr>
        <w:spacing w:after="0" w:line="240" w:lineRule="auto"/>
        <w:rPr>
          <w:rFonts w:eastAsia="Calibri" w:cs="Arial"/>
          <w:szCs w:val="18"/>
          <w:u w:val="single"/>
        </w:rPr>
      </w:pPr>
    </w:p>
    <w:p w:rsidR="008339FE" w:rsidRPr="008339FE" w:rsidRDefault="008339FE" w:rsidP="008339FE">
      <w:pPr>
        <w:spacing w:after="0" w:line="240" w:lineRule="auto"/>
        <w:rPr>
          <w:rFonts w:eastAsia="Calibri" w:cs="Arial"/>
          <w:szCs w:val="18"/>
          <w:u w:val="single"/>
        </w:rPr>
      </w:pPr>
    </w:p>
    <w:p w:rsidR="008339FE" w:rsidRPr="008339FE" w:rsidRDefault="008339FE" w:rsidP="008339FE">
      <w:pPr>
        <w:spacing w:after="0" w:line="240" w:lineRule="auto"/>
        <w:rPr>
          <w:rFonts w:eastAsia="Calibri" w:cs="Arial"/>
          <w:szCs w:val="18"/>
        </w:rPr>
      </w:pPr>
      <w:r w:rsidRPr="008339FE">
        <w:rPr>
          <w:rFonts w:eastAsia="Calibri" w:cs="Arial"/>
          <w:szCs w:val="18"/>
        </w:rPr>
        <w:t xml:space="preserve">The </w:t>
      </w:r>
      <w:r w:rsidRPr="008339FE">
        <w:rPr>
          <w:rFonts w:eastAsia="Calibri" w:cs="Arial"/>
          <w:b/>
          <w:szCs w:val="18"/>
        </w:rPr>
        <w:t>Gridded Data System Model</w:t>
      </w:r>
      <w:r w:rsidRPr="008339FE">
        <w:rPr>
          <w:rFonts w:eastAsia="Calibri" w:cs="Arial"/>
          <w:szCs w:val="18"/>
        </w:rPr>
        <w:t xml:space="preserve"> is an algorithmically based model used by </w:t>
      </w:r>
      <w:r w:rsidRPr="008339FE">
        <w:rPr>
          <w:rFonts w:eastAsia="Calibri" w:cs="Arial"/>
          <w:b/>
          <w:szCs w:val="18"/>
        </w:rPr>
        <w:t>Weather Analytics LLC</w:t>
      </w:r>
      <w:r w:rsidRPr="008339FE">
        <w:rPr>
          <w:rFonts w:eastAsia="Calibri" w:cs="Arial"/>
          <w:szCs w:val="18"/>
        </w:rPr>
        <w:t xml:space="preserve"> to provide weather statistics and </w:t>
      </w:r>
      <w:r w:rsidRPr="008339FE">
        <w:rPr>
          <w:rFonts w:eastAsia="Calibri" w:cs="Arial"/>
          <w:b/>
          <w:szCs w:val="18"/>
        </w:rPr>
        <w:t>WDPS Reports</w:t>
      </w:r>
      <w:r w:rsidRPr="008339FE">
        <w:rPr>
          <w:rFonts w:eastAsia="Calibri" w:cs="Arial"/>
          <w:szCs w:val="18"/>
        </w:rPr>
        <w:t xml:space="preserve">. It uses weather statistics relevant to your </w:t>
      </w:r>
      <w:r w:rsidRPr="008339FE">
        <w:rPr>
          <w:rFonts w:eastAsia="Calibri" w:cs="Arial"/>
          <w:b/>
          <w:szCs w:val="18"/>
        </w:rPr>
        <w:t>Insured Weather Location</w:t>
      </w:r>
      <w:r w:rsidRPr="008339FE">
        <w:rPr>
          <w:rFonts w:eastAsia="Calibri" w:cs="Arial"/>
          <w:szCs w:val="18"/>
        </w:rPr>
        <w:t xml:space="preserve"> taken from the following sources:</w:t>
      </w:r>
    </w:p>
    <w:p w:rsidR="008339FE" w:rsidRPr="008339FE" w:rsidRDefault="008339FE" w:rsidP="008339FE">
      <w:pPr>
        <w:spacing w:after="0" w:line="240" w:lineRule="auto"/>
        <w:rPr>
          <w:rFonts w:eastAsia="Calibri" w:cs="Arial"/>
          <w:szCs w:val="18"/>
        </w:rPr>
      </w:pPr>
    </w:p>
    <w:p w:rsidR="008339FE" w:rsidRPr="008339FE" w:rsidRDefault="008339FE" w:rsidP="008339FE">
      <w:pPr>
        <w:numPr>
          <w:ilvl w:val="0"/>
          <w:numId w:val="19"/>
        </w:numPr>
        <w:spacing w:after="0" w:line="240" w:lineRule="auto"/>
        <w:rPr>
          <w:rFonts w:eastAsia="Calibri" w:cs="Arial"/>
          <w:szCs w:val="18"/>
          <w:lang w:val="en-US"/>
        </w:rPr>
      </w:pPr>
      <w:r w:rsidRPr="008339FE">
        <w:rPr>
          <w:rFonts w:eastAsia="Calibri" w:cs="Arial"/>
          <w:szCs w:val="18"/>
          <w:lang w:val="en-US"/>
        </w:rPr>
        <w:t xml:space="preserve">Over 40,000 </w:t>
      </w:r>
      <w:r w:rsidRPr="008339FE">
        <w:rPr>
          <w:rFonts w:eastAsia="Calibri" w:cs="Arial"/>
          <w:b/>
          <w:szCs w:val="18"/>
          <w:lang w:val="en-US"/>
        </w:rPr>
        <w:t>Ground Weather Stations</w:t>
      </w:r>
    </w:p>
    <w:p w:rsidR="008339FE" w:rsidRPr="008339FE" w:rsidRDefault="008339FE" w:rsidP="008339FE">
      <w:pPr>
        <w:numPr>
          <w:ilvl w:val="0"/>
          <w:numId w:val="19"/>
        </w:numPr>
        <w:spacing w:after="0" w:line="240" w:lineRule="auto"/>
        <w:rPr>
          <w:rFonts w:eastAsia="Calibri" w:cs="Arial"/>
          <w:szCs w:val="18"/>
          <w:lang w:val="en-US"/>
        </w:rPr>
      </w:pPr>
      <w:r w:rsidRPr="008339FE">
        <w:rPr>
          <w:rFonts w:eastAsia="Calibri" w:cs="Arial"/>
          <w:szCs w:val="18"/>
          <w:lang w:val="en-US"/>
        </w:rPr>
        <w:t xml:space="preserve">Public sources (example: NOAA MADIS- </w:t>
      </w:r>
      <w:r w:rsidRPr="008339FE">
        <w:rPr>
          <w:rFonts w:eastAsia="Calibri" w:cs="Arial"/>
          <w:i/>
          <w:szCs w:val="18"/>
          <w:lang w:val="en-US"/>
        </w:rPr>
        <w:t>Meteorological Assimilation Data Ingest System</w:t>
      </w:r>
      <w:r w:rsidRPr="008339FE">
        <w:rPr>
          <w:rFonts w:eastAsia="Calibri" w:cs="Arial"/>
          <w:szCs w:val="18"/>
          <w:lang w:val="en-US"/>
        </w:rPr>
        <w:t>)</w:t>
      </w:r>
    </w:p>
    <w:p w:rsidR="008339FE" w:rsidRPr="008339FE" w:rsidRDefault="008339FE" w:rsidP="008339FE">
      <w:pPr>
        <w:numPr>
          <w:ilvl w:val="0"/>
          <w:numId w:val="19"/>
        </w:numPr>
        <w:spacing w:after="0" w:line="240" w:lineRule="auto"/>
        <w:rPr>
          <w:rFonts w:eastAsia="Calibri" w:cs="Arial"/>
          <w:szCs w:val="18"/>
          <w:lang w:val="en-US"/>
        </w:rPr>
      </w:pPr>
      <w:r w:rsidRPr="008339FE">
        <w:rPr>
          <w:rFonts w:eastAsia="Calibri" w:cs="Arial"/>
          <w:szCs w:val="18"/>
          <w:lang w:val="en-US"/>
        </w:rPr>
        <w:t xml:space="preserve">Airports (example: METAR- </w:t>
      </w:r>
      <w:r w:rsidRPr="008339FE">
        <w:rPr>
          <w:rFonts w:eastAsia="Calibri" w:cs="Arial"/>
          <w:i/>
          <w:szCs w:val="18"/>
          <w:lang w:val="en-US"/>
        </w:rPr>
        <w:t>METeorological Aviation Report</w:t>
      </w:r>
      <w:r w:rsidRPr="008339FE">
        <w:rPr>
          <w:rFonts w:eastAsia="Calibri" w:cs="Arial"/>
          <w:szCs w:val="18"/>
          <w:lang w:val="en-US"/>
        </w:rPr>
        <w:t>)</w:t>
      </w:r>
    </w:p>
    <w:p w:rsidR="008339FE" w:rsidRPr="008339FE" w:rsidRDefault="008339FE" w:rsidP="008339FE">
      <w:pPr>
        <w:numPr>
          <w:ilvl w:val="0"/>
          <w:numId w:val="19"/>
        </w:numPr>
        <w:spacing w:after="0" w:line="240" w:lineRule="auto"/>
        <w:rPr>
          <w:rFonts w:eastAsia="Calibri" w:cs="Arial"/>
          <w:szCs w:val="18"/>
          <w:lang w:val="en-US"/>
        </w:rPr>
      </w:pPr>
      <w:r w:rsidRPr="008339FE">
        <w:rPr>
          <w:rFonts w:eastAsia="Calibri" w:cs="Arial"/>
          <w:szCs w:val="18"/>
          <w:lang w:val="en-US"/>
        </w:rPr>
        <w:t>Weather radar (example: National Weather Service NEXRAD Radar network)</w:t>
      </w:r>
    </w:p>
    <w:p w:rsidR="008339FE" w:rsidRPr="008339FE" w:rsidRDefault="008339FE" w:rsidP="008339FE">
      <w:pPr>
        <w:numPr>
          <w:ilvl w:val="0"/>
          <w:numId w:val="19"/>
        </w:numPr>
        <w:spacing w:after="0" w:line="240" w:lineRule="auto"/>
        <w:rPr>
          <w:rFonts w:eastAsia="Calibri" w:cs="Arial"/>
          <w:szCs w:val="18"/>
          <w:lang w:val="en-US"/>
        </w:rPr>
      </w:pPr>
      <w:r w:rsidRPr="008339FE">
        <w:rPr>
          <w:rFonts w:eastAsia="Calibri" w:cs="Arial"/>
          <w:szCs w:val="18"/>
          <w:lang w:val="en-US"/>
        </w:rPr>
        <w:t xml:space="preserve">Satellites (example: GOES- </w:t>
      </w:r>
      <w:r w:rsidRPr="008339FE">
        <w:rPr>
          <w:rFonts w:eastAsia="Calibri" w:cs="Arial"/>
          <w:i/>
          <w:szCs w:val="18"/>
          <w:lang w:val="en-US"/>
        </w:rPr>
        <w:t>Geostationary Operational Environmental Satellite</w:t>
      </w:r>
      <w:r w:rsidRPr="008339FE">
        <w:rPr>
          <w:rFonts w:eastAsia="Calibri" w:cs="Arial"/>
          <w:szCs w:val="18"/>
          <w:lang w:val="en-US"/>
        </w:rPr>
        <w:t>)</w:t>
      </w:r>
    </w:p>
    <w:p w:rsidR="008339FE" w:rsidRPr="008339FE" w:rsidRDefault="008339FE" w:rsidP="008339FE">
      <w:pPr>
        <w:numPr>
          <w:ilvl w:val="0"/>
          <w:numId w:val="19"/>
        </w:numPr>
        <w:spacing w:after="0" w:line="240" w:lineRule="auto"/>
        <w:rPr>
          <w:rFonts w:eastAsia="Calibri" w:cs="Arial"/>
          <w:szCs w:val="18"/>
          <w:lang w:val="en-US"/>
        </w:rPr>
      </w:pPr>
      <w:r w:rsidRPr="008339FE">
        <w:rPr>
          <w:rFonts w:eastAsia="Calibri" w:cs="Arial"/>
          <w:szCs w:val="18"/>
          <w:lang w:val="en-US"/>
        </w:rPr>
        <w:t xml:space="preserve">Gridded data (example: CFSR- </w:t>
      </w:r>
      <w:r w:rsidRPr="008339FE">
        <w:rPr>
          <w:rFonts w:eastAsia="Calibri" w:cs="Arial"/>
          <w:i/>
          <w:szCs w:val="18"/>
          <w:lang w:val="en-US"/>
        </w:rPr>
        <w:t>Climate Forecast System Reanalysis)</w:t>
      </w:r>
      <w:r w:rsidRPr="008339FE">
        <w:rPr>
          <w:rFonts w:eastAsia="Calibri" w:cs="Arial"/>
          <w:szCs w:val="18"/>
          <w:lang w:val="en-US"/>
        </w:rPr>
        <w:t xml:space="preserve"> </w:t>
      </w:r>
    </w:p>
    <w:p w:rsidR="008339FE" w:rsidRPr="008339FE" w:rsidRDefault="008339FE" w:rsidP="008339FE">
      <w:pPr>
        <w:spacing w:after="0" w:line="240" w:lineRule="auto"/>
        <w:rPr>
          <w:rFonts w:eastAsia="Calibri" w:cs="Arial"/>
          <w:szCs w:val="18"/>
        </w:rPr>
      </w:pPr>
    </w:p>
    <w:p w:rsidR="008339FE" w:rsidRPr="008339FE" w:rsidRDefault="008339FE" w:rsidP="008339FE">
      <w:pPr>
        <w:spacing w:after="0" w:line="240" w:lineRule="auto"/>
        <w:rPr>
          <w:rFonts w:eastAsia="Calibri" w:cs="Arial"/>
          <w:szCs w:val="18"/>
        </w:rPr>
      </w:pPr>
    </w:p>
    <w:p w:rsidR="008339FE" w:rsidRPr="008339FE" w:rsidRDefault="008339FE" w:rsidP="008339FE">
      <w:pPr>
        <w:spacing w:after="0" w:line="240" w:lineRule="auto"/>
        <w:rPr>
          <w:rFonts w:eastAsia="Calibri" w:cs="Arial"/>
          <w:szCs w:val="18"/>
        </w:rPr>
      </w:pPr>
      <w:r w:rsidRPr="008339FE">
        <w:rPr>
          <w:rFonts w:eastAsia="Calibri" w:cs="Arial"/>
          <w:szCs w:val="18"/>
        </w:rPr>
        <w:t xml:space="preserve">Weather Analytics then fuses, cleanses, formats, and rationalises the data and then groups it into source resolutions or data grids. These resolutions or grids are essentially geographical areas of varying km squared size (depending on the Insured Weather Peril and the territory) within which your </w:t>
      </w:r>
      <w:r w:rsidRPr="008339FE">
        <w:rPr>
          <w:rFonts w:eastAsia="Calibri" w:cs="Arial"/>
          <w:b/>
          <w:szCs w:val="18"/>
        </w:rPr>
        <w:t>Insured Weather Location’s</w:t>
      </w:r>
      <w:r w:rsidRPr="008339FE">
        <w:rPr>
          <w:rFonts w:eastAsia="Calibri" w:cs="Arial"/>
          <w:szCs w:val="18"/>
        </w:rPr>
        <w:t xml:space="preserve"> Latitude and Longitude will be situated.</w:t>
      </w:r>
    </w:p>
    <w:p w:rsidR="008339FE" w:rsidRPr="008339FE" w:rsidRDefault="008339FE" w:rsidP="008339FE">
      <w:pPr>
        <w:spacing w:after="0" w:line="240" w:lineRule="auto"/>
        <w:rPr>
          <w:rFonts w:eastAsia="Calibri" w:cs="Arial"/>
          <w:szCs w:val="18"/>
        </w:rPr>
      </w:pPr>
    </w:p>
    <w:p w:rsidR="008339FE" w:rsidRPr="002D576D" w:rsidRDefault="008339FE" w:rsidP="002D576D">
      <w:pPr>
        <w:rPr>
          <w:rFonts w:eastAsia="Calibri" w:cs="Arial"/>
          <w:szCs w:val="18"/>
          <w:lang w:val="en-US"/>
        </w:rPr>
      </w:pPr>
      <w:r w:rsidRPr="008339FE">
        <w:rPr>
          <w:rFonts w:eastAsia="Calibri" w:cs="Arial"/>
          <w:szCs w:val="18"/>
          <w:lang w:val="en-US"/>
        </w:rPr>
        <w:t xml:space="preserve">The gridded data has many advantages over Ground Weather Station methods because it has consistent coverage and is always available, where high-quality </w:t>
      </w:r>
      <w:r w:rsidRPr="008339FE">
        <w:rPr>
          <w:rFonts w:eastAsia="Calibri" w:cs="Arial"/>
          <w:b/>
          <w:bCs/>
          <w:szCs w:val="18"/>
          <w:lang w:val="en-US"/>
        </w:rPr>
        <w:t>Ground Weather Stations</w:t>
      </w:r>
      <w:r w:rsidRPr="008339FE">
        <w:rPr>
          <w:rFonts w:eastAsia="Calibri" w:cs="Arial"/>
          <w:szCs w:val="18"/>
          <w:lang w:val="en-US"/>
        </w:rPr>
        <w:t xml:space="preserve"> are not. For example, there can be huge variability between stations which are seemingly close to each other due to terrain, siting and accuracy of sensors.</w:t>
      </w:r>
    </w:p>
    <w:p w:rsidR="008339FE" w:rsidRDefault="008339FE" w:rsidP="008339FE">
      <w:pPr>
        <w:spacing w:after="0" w:line="240" w:lineRule="auto"/>
        <w:rPr>
          <w:rFonts w:eastAsia="Calibri" w:cs="Arial"/>
          <w:szCs w:val="18"/>
        </w:rPr>
      </w:pPr>
    </w:p>
    <w:p w:rsidR="008339FE" w:rsidRPr="008339FE" w:rsidRDefault="008339FE" w:rsidP="008339FE">
      <w:pPr>
        <w:spacing w:after="0" w:line="240" w:lineRule="auto"/>
        <w:rPr>
          <w:rFonts w:eastAsia="Calibri" w:cs="Arial"/>
          <w:szCs w:val="18"/>
        </w:rPr>
      </w:pPr>
      <w:r w:rsidRPr="008339FE">
        <w:rPr>
          <w:rFonts w:eastAsia="Calibri" w:cs="Arial"/>
          <w:szCs w:val="18"/>
        </w:rPr>
        <w:t xml:space="preserve">As expressly sated on </w:t>
      </w:r>
      <w:r w:rsidRPr="008339FE">
        <w:rPr>
          <w:rFonts w:eastAsia="Calibri" w:cs="Arial"/>
          <w:b/>
          <w:szCs w:val="18"/>
        </w:rPr>
        <w:t>Your</w:t>
      </w:r>
      <w:r w:rsidRPr="008339FE">
        <w:rPr>
          <w:rFonts w:eastAsia="Calibri" w:cs="Arial"/>
          <w:szCs w:val="18"/>
        </w:rPr>
        <w:t xml:space="preserve"> </w:t>
      </w:r>
      <w:r w:rsidRPr="008339FE">
        <w:rPr>
          <w:rFonts w:eastAsia="Calibri" w:cs="Arial"/>
          <w:b/>
          <w:szCs w:val="18"/>
        </w:rPr>
        <w:t>Schedule</w:t>
      </w:r>
      <w:r w:rsidRPr="008339FE">
        <w:rPr>
          <w:rFonts w:eastAsia="Calibri" w:cs="Arial"/>
          <w:szCs w:val="18"/>
        </w:rPr>
        <w:t xml:space="preserve">, the gridded data is calculated to the following </w:t>
      </w:r>
      <w:r w:rsidRPr="008339FE">
        <w:rPr>
          <w:rFonts w:eastAsia="Calibri" w:cs="Arial"/>
          <w:b/>
          <w:szCs w:val="18"/>
          <w:u w:val="single"/>
        </w:rPr>
        <w:t>km</w:t>
      </w:r>
      <w:r w:rsidRPr="008339FE">
        <w:rPr>
          <w:rFonts w:eastAsia="Calibri" w:cs="Arial"/>
          <w:szCs w:val="18"/>
        </w:rPr>
        <w:t xml:space="preserve"> resolutions: </w:t>
      </w:r>
    </w:p>
    <w:p w:rsidR="008339FE" w:rsidRPr="008339FE" w:rsidRDefault="008339FE" w:rsidP="008339FE">
      <w:pPr>
        <w:spacing w:after="0" w:line="240" w:lineRule="auto"/>
        <w:rPr>
          <w:rFonts w:eastAsia="Calibri" w:cs="Arial"/>
          <w:szCs w:val="18"/>
        </w:rPr>
      </w:pPr>
    </w:p>
    <w:p w:rsidR="008339FE" w:rsidRPr="008339FE" w:rsidRDefault="008339FE" w:rsidP="008339FE">
      <w:pPr>
        <w:spacing w:after="0" w:line="240" w:lineRule="auto"/>
        <w:rPr>
          <w:rFonts w:eastAsia="Calibri" w:cs="Arial"/>
          <w:szCs w:val="18"/>
        </w:rPr>
      </w:pPr>
      <w:r>
        <w:rPr>
          <w:rFonts w:eastAsia="Calibri" w:cs="Arial"/>
          <w:noProof/>
          <w:szCs w:val="18"/>
          <w:lang w:eastAsia="en-GB"/>
        </w:rPr>
        <w:drawing>
          <wp:inline distT="0" distB="0" distL="0" distR="0" wp14:anchorId="430EA5E4">
            <wp:extent cx="3377565" cy="920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7565" cy="920750"/>
                    </a:xfrm>
                    <a:prstGeom prst="rect">
                      <a:avLst/>
                    </a:prstGeom>
                    <a:noFill/>
                  </pic:spPr>
                </pic:pic>
              </a:graphicData>
            </a:graphic>
          </wp:inline>
        </w:drawing>
      </w:r>
    </w:p>
    <w:p w:rsidR="008339FE" w:rsidRPr="008339FE" w:rsidRDefault="008339FE" w:rsidP="008339FE">
      <w:pPr>
        <w:spacing w:after="0" w:line="240" w:lineRule="auto"/>
        <w:rPr>
          <w:rFonts w:eastAsia="Calibri" w:cs="Arial"/>
          <w:szCs w:val="18"/>
        </w:rPr>
      </w:pPr>
    </w:p>
    <w:p w:rsidR="008339FE" w:rsidRPr="008339FE" w:rsidRDefault="008339FE" w:rsidP="008339FE">
      <w:pPr>
        <w:spacing w:after="0" w:line="240" w:lineRule="auto"/>
        <w:rPr>
          <w:rFonts w:eastAsia="Calibri" w:cs="Arial"/>
          <w:szCs w:val="18"/>
        </w:rPr>
      </w:pPr>
      <w:r w:rsidRPr="008339FE">
        <w:rPr>
          <w:rFonts w:eastAsia="Calibri" w:cs="Arial"/>
          <w:szCs w:val="18"/>
        </w:rPr>
        <w:t xml:space="preserve">Upon notification of a claim under this policy, </w:t>
      </w:r>
      <w:r w:rsidRPr="008339FE">
        <w:rPr>
          <w:rFonts w:eastAsia="Calibri" w:cs="Arial"/>
          <w:b/>
          <w:szCs w:val="18"/>
        </w:rPr>
        <w:t>we</w:t>
      </w:r>
      <w:r w:rsidRPr="008339FE">
        <w:rPr>
          <w:rFonts w:eastAsia="Calibri" w:cs="Arial"/>
          <w:szCs w:val="18"/>
        </w:rPr>
        <w:t xml:space="preserve"> will request a </w:t>
      </w:r>
      <w:r w:rsidRPr="008339FE">
        <w:rPr>
          <w:rFonts w:eastAsia="Calibri" w:cs="Arial"/>
          <w:b/>
          <w:szCs w:val="18"/>
        </w:rPr>
        <w:t>WDPS Report</w:t>
      </w:r>
      <w:r w:rsidRPr="008339FE">
        <w:rPr>
          <w:rFonts w:eastAsia="Calibri" w:cs="Arial"/>
          <w:szCs w:val="18"/>
        </w:rPr>
        <w:t xml:space="preserve"> from </w:t>
      </w:r>
      <w:r w:rsidRPr="008339FE">
        <w:rPr>
          <w:rFonts w:eastAsia="Calibri" w:cs="Arial"/>
          <w:b/>
          <w:szCs w:val="18"/>
        </w:rPr>
        <w:t>Weather Analytics LLC</w:t>
      </w:r>
      <w:r w:rsidRPr="008339FE">
        <w:rPr>
          <w:rFonts w:eastAsia="Calibri" w:cs="Arial"/>
          <w:szCs w:val="18"/>
        </w:rPr>
        <w:t xml:space="preserve"> and we will confirm to you as soon as is reasonably possible whether or not </w:t>
      </w:r>
      <w:r w:rsidRPr="008339FE">
        <w:rPr>
          <w:rFonts w:eastAsia="Calibri" w:cs="Arial"/>
          <w:b/>
          <w:szCs w:val="18"/>
        </w:rPr>
        <w:t>Your</w:t>
      </w:r>
      <w:r w:rsidRPr="008339FE">
        <w:rPr>
          <w:rFonts w:eastAsia="Calibri" w:cs="Arial"/>
          <w:szCs w:val="18"/>
        </w:rPr>
        <w:t xml:space="preserve"> claim has been verified, confirming either:</w:t>
      </w:r>
    </w:p>
    <w:p w:rsidR="008339FE" w:rsidRPr="008339FE" w:rsidRDefault="008339FE" w:rsidP="008339FE">
      <w:pPr>
        <w:spacing w:after="0" w:line="240" w:lineRule="auto"/>
        <w:rPr>
          <w:rFonts w:eastAsia="Calibri" w:cs="Arial"/>
          <w:szCs w:val="18"/>
        </w:rPr>
      </w:pPr>
    </w:p>
    <w:p w:rsidR="008339FE" w:rsidRPr="008339FE" w:rsidRDefault="008339FE" w:rsidP="008339FE">
      <w:pPr>
        <w:numPr>
          <w:ilvl w:val="0"/>
          <w:numId w:val="20"/>
        </w:numPr>
        <w:spacing w:after="0" w:line="240" w:lineRule="auto"/>
        <w:rPr>
          <w:rFonts w:eastAsia="Calibri" w:cs="Arial"/>
          <w:szCs w:val="18"/>
          <w:lang w:val="en-US"/>
        </w:rPr>
      </w:pPr>
      <w:r w:rsidRPr="008339FE">
        <w:rPr>
          <w:rFonts w:eastAsia="Calibri" w:cs="Arial"/>
          <w:szCs w:val="18"/>
          <w:lang w:val="en-US"/>
        </w:rPr>
        <w:t xml:space="preserve">Claim Triggered, meaning that </w:t>
      </w:r>
      <w:r w:rsidRPr="008339FE">
        <w:rPr>
          <w:rFonts w:eastAsia="Calibri" w:cs="Arial"/>
          <w:b/>
          <w:szCs w:val="18"/>
          <w:lang w:val="en-US"/>
        </w:rPr>
        <w:t>Your</w:t>
      </w:r>
      <w:r w:rsidRPr="008339FE">
        <w:rPr>
          <w:rFonts w:eastAsia="Calibri" w:cs="Arial"/>
          <w:szCs w:val="18"/>
          <w:lang w:val="en-US"/>
        </w:rPr>
        <w:t xml:space="preserve"> claim has been verified </w:t>
      </w:r>
    </w:p>
    <w:p w:rsidR="008339FE" w:rsidRPr="008339FE" w:rsidRDefault="008339FE" w:rsidP="008339FE">
      <w:pPr>
        <w:numPr>
          <w:ilvl w:val="0"/>
          <w:numId w:val="20"/>
        </w:numPr>
        <w:spacing w:after="0" w:line="240" w:lineRule="auto"/>
        <w:rPr>
          <w:rFonts w:eastAsia="Calibri" w:cs="Arial"/>
          <w:szCs w:val="18"/>
          <w:lang w:val="en-US"/>
        </w:rPr>
      </w:pPr>
      <w:r w:rsidRPr="008339FE">
        <w:rPr>
          <w:rFonts w:eastAsia="Calibri" w:cs="Arial"/>
          <w:szCs w:val="18"/>
          <w:lang w:val="en-US"/>
        </w:rPr>
        <w:t xml:space="preserve">Weather Avoided, meaning that </w:t>
      </w:r>
      <w:r w:rsidRPr="008339FE">
        <w:rPr>
          <w:rFonts w:eastAsia="Calibri" w:cs="Arial"/>
          <w:b/>
          <w:szCs w:val="18"/>
          <w:lang w:val="en-US"/>
        </w:rPr>
        <w:t>Your</w:t>
      </w:r>
      <w:r w:rsidRPr="008339FE">
        <w:rPr>
          <w:rFonts w:eastAsia="Calibri" w:cs="Arial"/>
          <w:szCs w:val="18"/>
          <w:lang w:val="en-US"/>
        </w:rPr>
        <w:t xml:space="preserve"> claim has been denied </w:t>
      </w:r>
    </w:p>
    <w:p w:rsidR="008339FE" w:rsidRPr="008339FE" w:rsidRDefault="008339FE" w:rsidP="008339FE">
      <w:pPr>
        <w:spacing w:after="0" w:line="240" w:lineRule="auto"/>
        <w:rPr>
          <w:rFonts w:eastAsia="Calibri" w:cs="Arial"/>
          <w:szCs w:val="18"/>
        </w:rPr>
      </w:pPr>
    </w:p>
    <w:p w:rsidR="008339FE" w:rsidRPr="008339FE" w:rsidRDefault="008339FE" w:rsidP="008339FE">
      <w:pPr>
        <w:spacing w:after="0" w:line="240" w:lineRule="auto"/>
        <w:rPr>
          <w:rFonts w:eastAsia="Calibri" w:cs="Arial"/>
          <w:szCs w:val="18"/>
        </w:rPr>
      </w:pPr>
      <w:r w:rsidRPr="008339FE">
        <w:rPr>
          <w:rFonts w:eastAsia="Calibri" w:cs="Arial"/>
          <w:szCs w:val="18"/>
        </w:rPr>
        <w:t xml:space="preserve">If </w:t>
      </w:r>
      <w:r w:rsidRPr="008339FE">
        <w:rPr>
          <w:rFonts w:eastAsia="Calibri" w:cs="Arial"/>
          <w:b/>
          <w:szCs w:val="18"/>
        </w:rPr>
        <w:t>You</w:t>
      </w:r>
      <w:r w:rsidRPr="008339FE">
        <w:rPr>
          <w:rFonts w:eastAsia="Calibri" w:cs="Arial"/>
          <w:szCs w:val="18"/>
        </w:rPr>
        <w:t xml:space="preserve"> are still not satisfied and there are potential grounds for an additional review, e.g. The precipitation or temperature during the insured time period was very close to triggering a claim but did not, the</w:t>
      </w:r>
      <w:r w:rsidRPr="008339FE">
        <w:rPr>
          <w:rFonts w:ascii="Calibri" w:eastAsia="Calibri" w:hAnsi="Calibri" w:cs="Times New Roman"/>
          <w:sz w:val="22"/>
        </w:rPr>
        <w:t xml:space="preserve"> </w:t>
      </w:r>
      <w:r w:rsidRPr="008339FE">
        <w:rPr>
          <w:rFonts w:eastAsia="Calibri" w:cs="Arial"/>
          <w:b/>
          <w:szCs w:val="18"/>
        </w:rPr>
        <w:t>WDPS Report</w:t>
      </w:r>
      <w:r w:rsidRPr="008339FE">
        <w:rPr>
          <w:rFonts w:eastAsia="Calibri" w:cs="Arial"/>
          <w:szCs w:val="18"/>
        </w:rPr>
        <w:t xml:space="preserve"> will be reviewed by the senior meteorology team. All reviewers will then use any data sources available to compile a report representative of the insured location including any nearby </w:t>
      </w:r>
      <w:r w:rsidRPr="008339FE">
        <w:rPr>
          <w:rFonts w:eastAsia="Calibri" w:cs="Arial"/>
          <w:b/>
          <w:szCs w:val="18"/>
        </w:rPr>
        <w:t xml:space="preserve">Ground Stations </w:t>
      </w:r>
      <w:r w:rsidRPr="008339FE">
        <w:rPr>
          <w:rFonts w:eastAsia="Calibri" w:cs="Arial"/>
          <w:szCs w:val="18"/>
        </w:rPr>
        <w:t>which meet</w:t>
      </w:r>
      <w:r w:rsidRPr="008339FE">
        <w:rPr>
          <w:rFonts w:eastAsia="Calibri" w:cs="Arial"/>
          <w:b/>
          <w:szCs w:val="18"/>
        </w:rPr>
        <w:t xml:space="preserve"> Weather Analytics LLC’s </w:t>
      </w:r>
      <w:r w:rsidRPr="008339FE">
        <w:rPr>
          <w:rFonts w:eastAsia="Calibri" w:cs="Arial"/>
          <w:szCs w:val="18"/>
        </w:rPr>
        <w:t>required</w:t>
      </w:r>
      <w:r w:rsidRPr="008339FE">
        <w:rPr>
          <w:rFonts w:eastAsia="Calibri" w:cs="Arial"/>
          <w:b/>
          <w:szCs w:val="18"/>
        </w:rPr>
        <w:t xml:space="preserve"> Insured Weather Peril </w:t>
      </w:r>
      <w:r w:rsidRPr="008339FE">
        <w:rPr>
          <w:rFonts w:eastAsia="Calibri" w:cs="Arial"/>
          <w:szCs w:val="18"/>
        </w:rPr>
        <w:t>and data standards.</w:t>
      </w:r>
    </w:p>
    <w:p w:rsidR="008339FE" w:rsidRPr="008339FE" w:rsidRDefault="008339FE" w:rsidP="008339FE">
      <w:pPr>
        <w:spacing w:after="0" w:line="240" w:lineRule="auto"/>
        <w:rPr>
          <w:rFonts w:eastAsia="Calibri" w:cs="Arial"/>
          <w:szCs w:val="18"/>
        </w:rPr>
      </w:pPr>
    </w:p>
    <w:p w:rsidR="008339FE" w:rsidRPr="008339FE" w:rsidRDefault="008339FE" w:rsidP="008339FE">
      <w:pPr>
        <w:spacing w:after="0" w:line="240" w:lineRule="auto"/>
        <w:rPr>
          <w:rFonts w:eastAsia="Calibri" w:cs="Arial"/>
          <w:szCs w:val="18"/>
        </w:rPr>
      </w:pPr>
      <w:r w:rsidRPr="008339FE">
        <w:rPr>
          <w:rFonts w:eastAsia="Calibri" w:cs="Arial"/>
          <w:szCs w:val="18"/>
        </w:rPr>
        <w:t>It is at the sole discretion of the senior meteorologists to approve the report or change the report.</w:t>
      </w:r>
    </w:p>
    <w:p w:rsidR="008339FE" w:rsidRPr="008339FE" w:rsidRDefault="008339FE" w:rsidP="008339FE">
      <w:pPr>
        <w:keepNext/>
        <w:keepLines/>
        <w:spacing w:line="320" w:lineRule="exact"/>
        <w:rPr>
          <w:rFonts w:eastAsia="Arial" w:cs="Times New Roman"/>
          <w:noProof/>
          <w:color w:val="00B0F0"/>
          <w:sz w:val="26"/>
          <w:szCs w:val="26"/>
          <w:lang w:eastAsia="en-GB"/>
        </w:rPr>
      </w:pPr>
    </w:p>
    <w:p w:rsidR="008339FE" w:rsidRDefault="008339FE" w:rsidP="008339FE">
      <w:pPr>
        <w:keepNext/>
        <w:keepLines/>
        <w:spacing w:line="320" w:lineRule="exact"/>
        <w:rPr>
          <w:rFonts w:eastAsia="Arial" w:cs="Times New Roman"/>
          <w:noProof/>
          <w:color w:val="00B0F0"/>
          <w:sz w:val="26"/>
          <w:szCs w:val="26"/>
          <w:lang w:eastAsia="en-GB"/>
        </w:rPr>
      </w:pPr>
    </w:p>
    <w:p w:rsidR="008339FE" w:rsidRDefault="008339FE" w:rsidP="008339FE">
      <w:pPr>
        <w:keepNext/>
        <w:keepLines/>
        <w:spacing w:line="320" w:lineRule="exact"/>
        <w:rPr>
          <w:rFonts w:eastAsia="Arial" w:cs="Times New Roman"/>
          <w:color w:val="00B0F0"/>
          <w:sz w:val="26"/>
          <w:szCs w:val="26"/>
          <w:lang w:val="en-US"/>
        </w:rPr>
      </w:pPr>
    </w:p>
    <w:p w:rsidR="008339FE" w:rsidRDefault="008339FE" w:rsidP="008339FE">
      <w:pPr>
        <w:keepNext/>
        <w:keepLines/>
        <w:spacing w:line="320" w:lineRule="exact"/>
        <w:rPr>
          <w:rFonts w:eastAsia="Arial" w:cs="Times New Roman"/>
          <w:color w:val="00B0F0"/>
          <w:sz w:val="26"/>
          <w:szCs w:val="26"/>
          <w:lang w:val="en-US"/>
        </w:rPr>
        <w:sectPr w:rsidR="008339FE" w:rsidSect="00102421">
          <w:headerReference w:type="default" r:id="rId14"/>
          <w:headerReference w:type="first" r:id="rId15"/>
          <w:type w:val="continuous"/>
          <w:pgSz w:w="11906" w:h="16838"/>
          <w:pgMar w:top="1603" w:right="1440" w:bottom="1440" w:left="993" w:header="737" w:footer="397" w:gutter="0"/>
          <w:cols w:space="708"/>
          <w:titlePg/>
          <w:docGrid w:linePitch="360"/>
        </w:sectPr>
      </w:pPr>
    </w:p>
    <w:p w:rsidR="009A47EE" w:rsidRPr="00F60B80" w:rsidRDefault="009A47EE" w:rsidP="009A47EE">
      <w:pPr>
        <w:keepNext/>
        <w:keepLines/>
        <w:spacing w:line="320" w:lineRule="exact"/>
        <w:rPr>
          <w:rFonts w:eastAsia="Arial" w:cs="Arial"/>
          <w:color w:val="00B0F0"/>
          <w:sz w:val="26"/>
          <w:szCs w:val="26"/>
          <w:lang w:val="en-US"/>
        </w:rPr>
      </w:pPr>
      <w:r w:rsidRPr="00F60B80">
        <w:rPr>
          <w:rFonts w:eastAsia="Arial" w:cs="Arial"/>
          <w:noProof/>
          <w:color w:val="00B0F0"/>
          <w:sz w:val="26"/>
          <w:szCs w:val="26"/>
          <w:lang w:eastAsia="en-GB"/>
        </w:rPr>
        <w:lastRenderedPageBreak/>
        <w:drawing>
          <wp:anchor distT="0" distB="0" distL="114300" distR="114300" simplePos="0" relativeHeight="251650560" behindDoc="0" locked="0" layoutInCell="1" allowOverlap="1" wp14:anchorId="18316755" wp14:editId="3A55F548">
            <wp:simplePos x="0" y="0"/>
            <wp:positionH relativeFrom="margin">
              <wp:posOffset>4209415</wp:posOffset>
            </wp:positionH>
            <wp:positionV relativeFrom="margin">
              <wp:posOffset>-344170</wp:posOffset>
            </wp:positionV>
            <wp:extent cx="1898650" cy="82931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t="32666"/>
                    <a:stretch>
                      <a:fillRect/>
                    </a:stretch>
                  </pic:blipFill>
                  <pic:spPr bwMode="auto">
                    <a:xfrm>
                      <a:off x="0" y="0"/>
                      <a:ext cx="1898650" cy="829310"/>
                    </a:xfrm>
                    <a:prstGeom prst="rect">
                      <a:avLst/>
                    </a:prstGeom>
                    <a:noFill/>
                  </pic:spPr>
                </pic:pic>
              </a:graphicData>
            </a:graphic>
            <wp14:sizeRelH relativeFrom="page">
              <wp14:pctWidth>0</wp14:pctWidth>
            </wp14:sizeRelH>
            <wp14:sizeRelV relativeFrom="margin">
              <wp14:pctHeight>0</wp14:pctHeight>
            </wp14:sizeRelV>
          </wp:anchor>
        </w:drawing>
      </w:r>
      <w:r w:rsidRPr="00F60B80">
        <w:rPr>
          <w:rFonts w:eastAsia="Arial" w:cs="Arial"/>
          <w:color w:val="00B0F0"/>
          <w:sz w:val="26"/>
          <w:szCs w:val="26"/>
          <w:lang w:val="en-US"/>
        </w:rPr>
        <w:t>Weather Analytics LLC</w:t>
      </w:r>
      <w:r w:rsidRPr="00F60B80">
        <w:rPr>
          <w:rFonts w:eastAsia="Arial" w:cs="Arial"/>
          <w:noProof/>
          <w:color w:val="00B0F0"/>
          <w:sz w:val="26"/>
          <w:szCs w:val="26"/>
          <w:lang w:eastAsia="en-GB"/>
        </w:rPr>
        <w:t xml:space="preserve"> </w:t>
      </w:r>
    </w:p>
    <w:p w:rsidR="009A47EE" w:rsidRPr="00F60B80" w:rsidRDefault="009A47EE" w:rsidP="009A47EE">
      <w:pPr>
        <w:pBdr>
          <w:bottom w:val="single" w:sz="4" w:space="1" w:color="auto"/>
        </w:pBdr>
        <w:spacing w:afterLines="50" w:after="120" w:line="240" w:lineRule="auto"/>
        <w:rPr>
          <w:rFonts w:cs="Arial"/>
          <w:sz w:val="16"/>
          <w:szCs w:val="16"/>
          <w:lang w:val="en-US"/>
        </w:rPr>
      </w:pPr>
      <w:r w:rsidRPr="00F60B80">
        <w:rPr>
          <w:rFonts w:cs="Arial"/>
          <w:sz w:val="16"/>
          <w:szCs w:val="16"/>
          <w:lang w:val="en-US"/>
        </w:rPr>
        <w:t>3 Bethesda Metro, Suite 508, Bethesda, Maryland 20814</w:t>
      </w:r>
    </w:p>
    <w:p w:rsidR="009A47EE" w:rsidRPr="00F60B80" w:rsidRDefault="009A47EE" w:rsidP="009A47EE">
      <w:pPr>
        <w:spacing w:afterLines="50" w:after="120" w:line="240" w:lineRule="auto"/>
        <w:rPr>
          <w:rFonts w:cs="Arial"/>
          <w:sz w:val="16"/>
          <w:szCs w:val="16"/>
        </w:rPr>
      </w:pPr>
      <w:r w:rsidRPr="00F60B80">
        <w:rPr>
          <w:rFonts w:cs="Arial"/>
          <w:sz w:val="16"/>
          <w:szCs w:val="16"/>
        </w:rPr>
        <w:t xml:space="preserve">Unless stated otherwise in the schedule, the </w:t>
      </w:r>
      <w:r w:rsidRPr="00F60B80">
        <w:rPr>
          <w:rFonts w:cs="Arial"/>
          <w:b/>
          <w:sz w:val="16"/>
          <w:szCs w:val="16"/>
        </w:rPr>
        <w:t>Insured</w:t>
      </w:r>
      <w:r w:rsidRPr="00F60B80">
        <w:rPr>
          <w:rFonts w:cs="Arial"/>
          <w:sz w:val="16"/>
          <w:szCs w:val="16"/>
        </w:rPr>
        <w:t xml:space="preserve"> agrees to employ </w:t>
      </w:r>
      <w:r w:rsidRPr="00F60B80">
        <w:rPr>
          <w:rFonts w:cs="Arial"/>
          <w:b/>
          <w:sz w:val="16"/>
          <w:szCs w:val="16"/>
        </w:rPr>
        <w:t>Weather Analytics LLC</w:t>
      </w:r>
      <w:r w:rsidRPr="00F60B80">
        <w:rPr>
          <w:rFonts w:cs="Arial"/>
          <w:sz w:val="16"/>
          <w:szCs w:val="16"/>
        </w:rPr>
        <w:t xml:space="preserve"> to record the </w:t>
      </w:r>
      <w:r w:rsidRPr="00F60B80">
        <w:rPr>
          <w:rFonts w:cs="Arial"/>
          <w:b/>
          <w:sz w:val="16"/>
          <w:szCs w:val="16"/>
        </w:rPr>
        <w:t>Insured Weather Peril</w:t>
      </w:r>
      <w:r w:rsidRPr="00F60B80">
        <w:rPr>
          <w:rFonts w:cs="Arial"/>
          <w:sz w:val="16"/>
          <w:szCs w:val="16"/>
        </w:rPr>
        <w:t xml:space="preserve"> for the</w:t>
      </w:r>
      <w:r w:rsidRPr="00F60B80">
        <w:rPr>
          <w:rFonts w:cs="Arial"/>
          <w:b/>
          <w:sz w:val="16"/>
          <w:szCs w:val="16"/>
        </w:rPr>
        <w:t xml:space="preserve"> Insured Event</w:t>
      </w:r>
      <w:r w:rsidRPr="00F60B80">
        <w:rPr>
          <w:rFonts w:cs="Arial"/>
          <w:sz w:val="16"/>
          <w:szCs w:val="16"/>
        </w:rPr>
        <w:t xml:space="preserve"> and understands and agrees that the </w:t>
      </w:r>
      <w:r w:rsidRPr="00F60B80">
        <w:rPr>
          <w:rFonts w:cs="Arial"/>
          <w:b/>
          <w:sz w:val="16"/>
          <w:szCs w:val="16"/>
        </w:rPr>
        <w:t>Weather Analytics LLC</w:t>
      </w:r>
      <w:r w:rsidRPr="00F60B80">
        <w:rPr>
          <w:rFonts w:cs="Arial"/>
          <w:sz w:val="16"/>
          <w:szCs w:val="16"/>
        </w:rPr>
        <w:t xml:space="preserve"> </w:t>
      </w:r>
      <w:r w:rsidRPr="00F60B80">
        <w:rPr>
          <w:rFonts w:cs="Arial"/>
          <w:b/>
          <w:sz w:val="16"/>
          <w:szCs w:val="16"/>
        </w:rPr>
        <w:t>WDPS Report</w:t>
      </w:r>
      <w:r w:rsidRPr="00F60B80">
        <w:rPr>
          <w:rFonts w:cs="Arial"/>
          <w:sz w:val="16"/>
          <w:szCs w:val="16"/>
        </w:rPr>
        <w:t xml:space="preserve"> will be the ONLY weather data report relied upon in the settlement of a claim under this policy.</w:t>
      </w:r>
    </w:p>
    <w:p w:rsidR="009A47EE" w:rsidRPr="00F60B80" w:rsidRDefault="009A47EE" w:rsidP="009A47EE">
      <w:pPr>
        <w:spacing w:afterLines="50" w:after="120" w:line="240" w:lineRule="auto"/>
        <w:rPr>
          <w:rFonts w:cs="Arial"/>
          <w:sz w:val="16"/>
          <w:szCs w:val="16"/>
        </w:rPr>
      </w:pPr>
      <w:r w:rsidRPr="00F60B80">
        <w:rPr>
          <w:rFonts w:cs="Arial"/>
          <w:sz w:val="16"/>
          <w:szCs w:val="16"/>
        </w:rPr>
        <w:t xml:space="preserve">The same </w:t>
      </w:r>
      <w:r w:rsidRPr="00F60B80">
        <w:rPr>
          <w:rFonts w:cs="Arial"/>
          <w:b/>
          <w:bCs/>
          <w:sz w:val="16"/>
          <w:szCs w:val="16"/>
          <w:lang w:val="en-US"/>
        </w:rPr>
        <w:t xml:space="preserve">Weather Data Production System (“WDPS”) </w:t>
      </w:r>
      <w:r w:rsidRPr="00F60B80">
        <w:rPr>
          <w:rFonts w:cs="Arial"/>
          <w:bCs/>
          <w:sz w:val="16"/>
          <w:szCs w:val="16"/>
          <w:lang w:val="en-US"/>
        </w:rPr>
        <w:t xml:space="preserve">is used for both policy rating and also claims verification. </w:t>
      </w:r>
    </w:p>
    <w:p w:rsidR="009A47EE" w:rsidRPr="00F60B80" w:rsidRDefault="009A47EE" w:rsidP="009A47EE">
      <w:pPr>
        <w:spacing w:afterLines="50" w:after="120" w:line="240" w:lineRule="auto"/>
        <w:rPr>
          <w:rFonts w:cs="Arial"/>
          <w:sz w:val="16"/>
          <w:szCs w:val="16"/>
          <w:lang w:val="en-US"/>
        </w:rPr>
      </w:pPr>
      <w:r w:rsidRPr="00F60B80">
        <w:rPr>
          <w:rFonts w:cs="Arial"/>
          <w:b/>
          <w:bCs/>
          <w:sz w:val="16"/>
          <w:szCs w:val="16"/>
          <w:lang w:val="en-US"/>
        </w:rPr>
        <w:t xml:space="preserve">WEATHER ANALYTICS LLC maintains, in the ordinary course of business, a Weather Data Production System (“WDPS”) for a variety of government and commercial users.   It </w:t>
      </w:r>
      <w:r w:rsidRPr="00F60B80">
        <w:rPr>
          <w:rFonts w:cs="Arial"/>
          <w:sz w:val="16"/>
          <w:szCs w:val="16"/>
          <w:lang w:val="en-US"/>
        </w:rPr>
        <w:t>provides unbiased location-specific measurements by implementing the latest methods and tools in weather technology reporting. These include modeling algorithms and software developed exclusively by</w:t>
      </w:r>
      <w:r w:rsidRPr="00F60B80">
        <w:rPr>
          <w:rFonts w:cs="Arial"/>
          <w:b/>
          <w:bCs/>
          <w:sz w:val="16"/>
          <w:szCs w:val="16"/>
          <w:lang w:val="en-US"/>
        </w:rPr>
        <w:t xml:space="preserve"> WEATHER ANALYTICS LLC</w:t>
      </w:r>
      <w:r w:rsidRPr="00F60B80">
        <w:rPr>
          <w:rFonts w:cs="Arial"/>
          <w:sz w:val="16"/>
          <w:szCs w:val="16"/>
          <w:lang w:val="en-US"/>
        </w:rPr>
        <w:t xml:space="preserve">; weather products from the National Weather Service; and worldwide data services. The </w:t>
      </w:r>
      <w:r w:rsidRPr="00F60B80">
        <w:rPr>
          <w:rFonts w:cs="Arial"/>
          <w:b/>
          <w:bCs/>
          <w:sz w:val="16"/>
          <w:szCs w:val="16"/>
          <w:lang w:val="en-US"/>
        </w:rPr>
        <w:t>WEATHER ANALYTICS LLC</w:t>
      </w:r>
      <w:r w:rsidRPr="00F60B80">
        <w:rPr>
          <w:rFonts w:cs="Arial"/>
          <w:sz w:val="16"/>
          <w:szCs w:val="16"/>
          <w:lang w:val="en-US"/>
        </w:rPr>
        <w:t xml:space="preserve"> staff of meteorologists has immediate access to weather observations that are taken at least hourly, and often more frequently, throughout the world.</w:t>
      </w:r>
    </w:p>
    <w:p w:rsidR="009A47EE" w:rsidRPr="00F60B80" w:rsidRDefault="009A47EE" w:rsidP="009A47EE">
      <w:pPr>
        <w:spacing w:afterLines="50" w:after="120" w:line="240" w:lineRule="auto"/>
        <w:rPr>
          <w:rFonts w:cs="Arial"/>
          <w:sz w:val="16"/>
          <w:szCs w:val="16"/>
          <w:lang w:val="en-US"/>
        </w:rPr>
      </w:pPr>
      <w:r w:rsidRPr="00F60B80">
        <w:rPr>
          <w:rFonts w:cs="Arial"/>
          <w:b/>
          <w:bCs/>
          <w:sz w:val="16"/>
          <w:szCs w:val="16"/>
          <w:lang w:val="en-US"/>
        </w:rPr>
        <w:t xml:space="preserve">WEATHER ANALYTICS LLC </w:t>
      </w:r>
      <w:r w:rsidRPr="00F60B80">
        <w:rPr>
          <w:rFonts w:cs="Arial"/>
          <w:sz w:val="16"/>
          <w:szCs w:val="16"/>
          <w:lang w:val="en-US"/>
        </w:rPr>
        <w:t xml:space="preserve">systems provide forensic remote measurements by assimilating, analyzing and interpolating data to determine storm track and intensity for precipitation in various forms.  It uses satellite imagery and live weather radar (if available in your area) encompassing your specific event location (Latitude / Longitude). </w:t>
      </w:r>
      <w:r w:rsidRPr="00F60B80">
        <w:rPr>
          <w:rFonts w:cs="Arial"/>
          <w:b/>
          <w:bCs/>
          <w:sz w:val="16"/>
          <w:szCs w:val="16"/>
          <w:lang w:val="en-US"/>
        </w:rPr>
        <w:t xml:space="preserve">WEATHER ANALYTICS LLC </w:t>
      </w:r>
      <w:r w:rsidRPr="00F60B80">
        <w:rPr>
          <w:rFonts w:cs="Arial"/>
          <w:sz w:val="16"/>
          <w:szCs w:val="16"/>
          <w:lang w:val="en-US"/>
        </w:rPr>
        <w:t>can report rainfall, snowfall, temperatures, and other measurable weather occurrences.</w:t>
      </w:r>
    </w:p>
    <w:p w:rsidR="009A47EE" w:rsidRPr="00F60B80" w:rsidRDefault="009A47EE" w:rsidP="009A47EE">
      <w:pPr>
        <w:spacing w:afterLines="50" w:after="120" w:line="240" w:lineRule="auto"/>
        <w:rPr>
          <w:rFonts w:cs="Arial"/>
          <w:sz w:val="16"/>
          <w:szCs w:val="16"/>
          <w:lang w:val="en-US"/>
        </w:rPr>
      </w:pPr>
      <w:r w:rsidRPr="00F60B80">
        <w:rPr>
          <w:rFonts w:cs="Arial"/>
          <w:sz w:val="16"/>
          <w:szCs w:val="16"/>
          <w:lang w:val="en-US"/>
        </w:rPr>
        <w:t xml:space="preserve">Dr. John L. Keller, formerly with MIT Lincoln Laboratory, founded </w:t>
      </w:r>
      <w:r w:rsidRPr="00F60B80">
        <w:rPr>
          <w:rFonts w:cs="Arial"/>
          <w:b/>
          <w:bCs/>
          <w:sz w:val="16"/>
          <w:szCs w:val="16"/>
          <w:lang w:val="en-US"/>
        </w:rPr>
        <w:t xml:space="preserve">WEATHER ANALYTICS LLC. </w:t>
      </w:r>
      <w:r w:rsidRPr="00F60B80">
        <w:rPr>
          <w:rFonts w:cs="Arial"/>
          <w:sz w:val="16"/>
          <w:szCs w:val="16"/>
          <w:lang w:val="en-US"/>
        </w:rPr>
        <w:t xml:space="preserve">His clients have included the U.S. Defense Department and the U.S. Intelligence Community. Dr. Keller holds the American Meteorological Society’s Certified Consulting Meteorologists (CCM) designation. His professional career in atmospheric sciences spans nearly 40 years. </w:t>
      </w:r>
      <w:r w:rsidRPr="00F60B80">
        <w:rPr>
          <w:rFonts w:cs="Arial"/>
          <w:b/>
          <w:bCs/>
          <w:sz w:val="16"/>
          <w:szCs w:val="16"/>
          <w:lang w:val="en-US"/>
        </w:rPr>
        <w:t xml:space="preserve">WEATHER ANALYTICS LLC’s </w:t>
      </w:r>
      <w:r w:rsidRPr="00F60B80">
        <w:rPr>
          <w:rFonts w:cs="Arial"/>
          <w:sz w:val="16"/>
          <w:szCs w:val="16"/>
          <w:lang w:val="en-US"/>
        </w:rPr>
        <w:t>staff of meteorologists can be personally called upon to discuss your specific situation or concerns.</w:t>
      </w:r>
    </w:p>
    <w:p w:rsidR="009A47EE" w:rsidRPr="00F60B80" w:rsidRDefault="009A47EE" w:rsidP="009A47EE">
      <w:pPr>
        <w:spacing w:afterLines="50" w:after="120" w:line="240" w:lineRule="auto"/>
        <w:rPr>
          <w:rFonts w:cs="Arial"/>
          <w:sz w:val="16"/>
          <w:szCs w:val="16"/>
          <w:lang w:val="en-US"/>
        </w:rPr>
      </w:pPr>
      <w:r w:rsidRPr="00F60B80">
        <w:rPr>
          <w:rFonts w:cs="Arial"/>
          <w:sz w:val="16"/>
          <w:szCs w:val="16"/>
          <w:lang w:val="en-US"/>
        </w:rPr>
        <w:t>Tokio Marine HCC has a minority ownership interest in Weather Analytics LLC.  Tokio Marine HCC – Specialty Group has contracted with Weather Analytics exclusively to provide hyper-local climate data in the sports, hospitality, entertainment and leisure space in order to more accurately verify weather conditions at the exact location of the event.</w:t>
      </w:r>
    </w:p>
    <w:p w:rsidR="00764324" w:rsidRDefault="009A47EE" w:rsidP="009A47EE">
      <w:pPr>
        <w:spacing w:afterLines="50" w:after="120" w:line="240" w:lineRule="auto"/>
        <w:rPr>
          <w:rFonts w:cs="Arial"/>
          <w:b/>
          <w:bCs/>
          <w:sz w:val="19"/>
          <w:szCs w:val="19"/>
          <w:lang w:val="en-US"/>
        </w:rPr>
      </w:pPr>
      <w:r w:rsidRPr="00F60B80">
        <w:rPr>
          <w:rFonts w:cs="Arial"/>
          <w:b/>
          <w:bCs/>
          <w:sz w:val="19"/>
          <w:szCs w:val="19"/>
          <w:lang w:val="en-US"/>
        </w:rPr>
        <w:t>By signature below, I agree to employ WEATHER ANALYTICS LLC to record the Insured Weather Peril for my Insured Event using the methodology selected.  I fully understand and agree that the WEATHER ANALYTICS LLC WDPS report will be the ONLY weather data report relied upon in the settlement of a claim under my insurance policy.</w:t>
      </w:r>
    </w:p>
    <w:p w:rsidR="00764324" w:rsidRDefault="00764324" w:rsidP="009A47EE">
      <w:pPr>
        <w:spacing w:afterLines="50" w:after="120" w:line="240" w:lineRule="auto"/>
        <w:rPr>
          <w:rFonts w:cs="Arial"/>
          <w:b/>
          <w:bCs/>
          <w:sz w:val="19"/>
          <w:szCs w:val="19"/>
          <w:lang w:val="en-US"/>
        </w:rPr>
      </w:pPr>
    </w:p>
    <w:tbl>
      <w:tblPr>
        <w:tblStyle w:val="TokioMarineTable"/>
        <w:tblW w:w="8544" w:type="dxa"/>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667"/>
        <w:gridCol w:w="1877"/>
      </w:tblGrid>
      <w:tr w:rsidR="00764324" w:rsidRPr="00AF2853" w:rsidTr="00764324">
        <w:trPr>
          <w:trHeight w:val="275"/>
        </w:trPr>
        <w:tc>
          <w:tcPr>
            <w:tcW w:w="6667" w:type="dxa"/>
          </w:tcPr>
          <w:p w:rsidR="00764324" w:rsidRDefault="00764324" w:rsidP="008A67A3">
            <w:pPr>
              <w:spacing w:before="120" w:line="266" w:lineRule="auto"/>
              <w:ind w:right="-46"/>
              <w:rPr>
                <w:rFonts w:eastAsia="Calibri" w:cs="Arial"/>
                <w:b/>
                <w:sz w:val="19"/>
                <w:szCs w:val="19"/>
              </w:rPr>
            </w:pPr>
            <w:bookmarkStart w:id="2" w:name="_Hlk512946899"/>
            <w:r w:rsidRPr="00F60B80">
              <w:rPr>
                <w:rFonts w:eastAsia="Calibri" w:cs="Arial"/>
                <w:b/>
                <w:sz w:val="19"/>
                <w:szCs w:val="19"/>
              </w:rPr>
              <w:t>Ground Weather Station</w:t>
            </w:r>
          </w:p>
          <w:p w:rsidR="00764324" w:rsidRPr="00AF2853" w:rsidRDefault="00764324" w:rsidP="008A67A3">
            <w:pPr>
              <w:spacing w:before="120" w:line="266" w:lineRule="auto"/>
              <w:ind w:right="-46"/>
              <w:rPr>
                <w:rFonts w:eastAsia="Arial" w:cs="Arial"/>
                <w:b/>
                <w:szCs w:val="18"/>
              </w:rPr>
            </w:pPr>
            <w:r>
              <w:rPr>
                <w:rFonts w:eastAsia="Arial" w:cs="Arial"/>
                <w:b/>
                <w:szCs w:val="18"/>
              </w:rPr>
              <w:t>OR</w:t>
            </w:r>
          </w:p>
        </w:tc>
        <w:sdt>
          <w:sdtPr>
            <w:rPr>
              <w:rFonts w:eastAsia="Arial" w:cs="Arial"/>
              <w:szCs w:val="18"/>
            </w:rPr>
            <w:id w:val="1828936743"/>
            <w14:checkbox>
              <w14:checked w14:val="0"/>
              <w14:checkedState w14:val="2612" w14:font="MS Gothic"/>
              <w14:uncheckedState w14:val="2610" w14:font="MS Gothic"/>
            </w14:checkbox>
          </w:sdtPr>
          <w:sdtEndPr/>
          <w:sdtContent>
            <w:tc>
              <w:tcPr>
                <w:tcW w:w="1877" w:type="dxa"/>
                <w:vAlign w:val="center"/>
              </w:tcPr>
              <w:p w:rsidR="00764324" w:rsidRPr="00AF2853" w:rsidRDefault="00764324" w:rsidP="00764324">
                <w:pPr>
                  <w:spacing w:before="120" w:line="266" w:lineRule="auto"/>
                  <w:ind w:right="-46"/>
                  <w:jc w:val="center"/>
                  <w:rPr>
                    <w:rFonts w:eastAsia="Arial" w:cs="Arial"/>
                    <w:szCs w:val="18"/>
                  </w:rPr>
                </w:pPr>
                <w:r>
                  <w:rPr>
                    <w:rFonts w:ascii="MS Gothic" w:eastAsia="MS Gothic" w:hAnsi="MS Gothic" w:cs="Arial" w:hint="eastAsia"/>
                    <w:szCs w:val="18"/>
                  </w:rPr>
                  <w:t>☐</w:t>
                </w:r>
              </w:p>
            </w:tc>
          </w:sdtContent>
        </w:sdt>
      </w:tr>
      <w:tr w:rsidR="00764324" w:rsidRPr="00AF2853" w:rsidTr="00764324">
        <w:trPr>
          <w:trHeight w:val="275"/>
        </w:trPr>
        <w:tc>
          <w:tcPr>
            <w:tcW w:w="6667" w:type="dxa"/>
          </w:tcPr>
          <w:p w:rsidR="00764324" w:rsidRPr="00F60B80" w:rsidRDefault="00764324" w:rsidP="00764324">
            <w:pPr>
              <w:spacing w:afterLines="50" w:after="120"/>
              <w:contextualSpacing/>
              <w:jc w:val="both"/>
              <w:rPr>
                <w:rFonts w:eastAsia="Calibri" w:cs="Arial"/>
                <w:b/>
                <w:sz w:val="19"/>
                <w:szCs w:val="19"/>
              </w:rPr>
            </w:pPr>
            <w:r w:rsidRPr="00F60B80">
              <w:rPr>
                <w:rFonts w:eastAsia="Calibri" w:cs="Arial"/>
                <w:b/>
                <w:sz w:val="19"/>
                <w:szCs w:val="19"/>
              </w:rPr>
              <w:t>Gridded Data System Model</w:t>
            </w:r>
          </w:p>
          <w:p w:rsidR="00764324" w:rsidRPr="00AF2853" w:rsidRDefault="00764324" w:rsidP="008A67A3">
            <w:pPr>
              <w:spacing w:before="120" w:line="266" w:lineRule="auto"/>
              <w:ind w:right="-46"/>
              <w:rPr>
                <w:rFonts w:eastAsia="Arial" w:cs="Arial"/>
                <w:b/>
                <w:szCs w:val="18"/>
              </w:rPr>
            </w:pPr>
          </w:p>
        </w:tc>
        <w:sdt>
          <w:sdtPr>
            <w:rPr>
              <w:rFonts w:eastAsia="Arial" w:cs="Arial"/>
              <w:szCs w:val="18"/>
            </w:rPr>
            <w:id w:val="-1999576851"/>
            <w14:checkbox>
              <w14:checked w14:val="0"/>
              <w14:checkedState w14:val="2612" w14:font="MS Gothic"/>
              <w14:uncheckedState w14:val="2610" w14:font="MS Gothic"/>
            </w14:checkbox>
          </w:sdtPr>
          <w:sdtEndPr/>
          <w:sdtContent>
            <w:tc>
              <w:tcPr>
                <w:tcW w:w="1877" w:type="dxa"/>
                <w:vAlign w:val="center"/>
              </w:tcPr>
              <w:p w:rsidR="00764324" w:rsidRPr="00AF2853" w:rsidRDefault="00764324" w:rsidP="00764324">
                <w:pPr>
                  <w:spacing w:before="120" w:line="266" w:lineRule="auto"/>
                  <w:ind w:right="-46"/>
                  <w:jc w:val="center"/>
                  <w:rPr>
                    <w:rFonts w:eastAsia="Arial" w:cs="Arial"/>
                    <w:szCs w:val="18"/>
                  </w:rPr>
                </w:pPr>
                <w:r>
                  <w:rPr>
                    <w:rFonts w:ascii="MS Gothic" w:eastAsia="MS Gothic" w:hAnsi="MS Gothic" w:cs="Arial" w:hint="eastAsia"/>
                    <w:szCs w:val="18"/>
                  </w:rPr>
                  <w:t>☐</w:t>
                </w:r>
              </w:p>
            </w:tc>
          </w:sdtContent>
        </w:sdt>
      </w:tr>
      <w:tr w:rsidR="00764324" w:rsidRPr="00AF2853" w:rsidTr="00764324">
        <w:trPr>
          <w:trHeight w:val="275"/>
        </w:trPr>
        <w:tc>
          <w:tcPr>
            <w:tcW w:w="6667" w:type="dxa"/>
          </w:tcPr>
          <w:p w:rsidR="00764324" w:rsidRPr="00764324" w:rsidRDefault="00764324" w:rsidP="00764324">
            <w:pPr>
              <w:spacing w:before="120" w:line="266" w:lineRule="auto"/>
              <w:ind w:right="-46"/>
              <w:rPr>
                <w:rFonts w:eastAsia="Arial" w:cs="Arial"/>
                <w:b/>
                <w:szCs w:val="18"/>
              </w:rPr>
            </w:pPr>
            <w:r w:rsidRPr="00764324">
              <w:rPr>
                <w:rFonts w:eastAsia="Arial" w:cs="Arial"/>
                <w:b/>
                <w:szCs w:val="18"/>
              </w:rPr>
              <w:t xml:space="preserve">Furthermore, by ticking this box, I agree that </w:t>
            </w:r>
          </w:p>
          <w:p w:rsidR="00764324" w:rsidRPr="00764324" w:rsidRDefault="00764324" w:rsidP="00764324">
            <w:pPr>
              <w:spacing w:before="120" w:line="266" w:lineRule="auto"/>
              <w:ind w:right="-46"/>
              <w:rPr>
                <w:rFonts w:eastAsia="Arial" w:cs="Arial"/>
                <w:b/>
                <w:szCs w:val="18"/>
              </w:rPr>
            </w:pPr>
            <w:r w:rsidRPr="00764324">
              <w:rPr>
                <w:rFonts w:eastAsia="Arial" w:cs="Arial"/>
                <w:b/>
                <w:szCs w:val="18"/>
              </w:rPr>
              <w:t xml:space="preserve">The Policy Language for this Insurance shall </w:t>
            </w:r>
          </w:p>
          <w:p w:rsidR="00764324" w:rsidRPr="00AF2853" w:rsidRDefault="00764324" w:rsidP="00764324">
            <w:pPr>
              <w:spacing w:before="120" w:line="266" w:lineRule="auto"/>
              <w:ind w:right="-46"/>
              <w:rPr>
                <w:rFonts w:eastAsia="Arial" w:cs="Arial"/>
                <w:b/>
                <w:szCs w:val="18"/>
              </w:rPr>
            </w:pPr>
            <w:r w:rsidRPr="00764324">
              <w:rPr>
                <w:rFonts w:eastAsia="Arial" w:cs="Arial"/>
                <w:b/>
                <w:szCs w:val="18"/>
              </w:rPr>
              <w:t>be ENGLIS</w:t>
            </w:r>
            <w:r>
              <w:rPr>
                <w:rFonts w:eastAsia="Arial" w:cs="Arial"/>
                <w:b/>
                <w:szCs w:val="18"/>
              </w:rPr>
              <w:t>H</w:t>
            </w:r>
          </w:p>
        </w:tc>
        <w:sdt>
          <w:sdtPr>
            <w:rPr>
              <w:rFonts w:eastAsia="Arial" w:cs="Arial"/>
              <w:szCs w:val="18"/>
            </w:rPr>
            <w:id w:val="1436098944"/>
            <w14:checkbox>
              <w14:checked w14:val="0"/>
              <w14:checkedState w14:val="2612" w14:font="MS Gothic"/>
              <w14:uncheckedState w14:val="2610" w14:font="MS Gothic"/>
            </w14:checkbox>
          </w:sdtPr>
          <w:sdtEndPr/>
          <w:sdtContent>
            <w:tc>
              <w:tcPr>
                <w:tcW w:w="1877" w:type="dxa"/>
                <w:vAlign w:val="center"/>
              </w:tcPr>
              <w:p w:rsidR="00764324" w:rsidRPr="00AF2853" w:rsidRDefault="00764324" w:rsidP="00764324">
                <w:pPr>
                  <w:spacing w:before="120" w:line="266" w:lineRule="auto"/>
                  <w:ind w:right="-46"/>
                  <w:jc w:val="center"/>
                  <w:rPr>
                    <w:rFonts w:eastAsia="Arial" w:cs="Arial"/>
                    <w:szCs w:val="18"/>
                  </w:rPr>
                </w:pPr>
                <w:r>
                  <w:rPr>
                    <w:rFonts w:ascii="MS Gothic" w:eastAsia="MS Gothic" w:hAnsi="MS Gothic" w:cs="Arial" w:hint="eastAsia"/>
                    <w:szCs w:val="18"/>
                  </w:rPr>
                  <w:t>☐</w:t>
                </w:r>
              </w:p>
            </w:tc>
          </w:sdtContent>
        </w:sdt>
      </w:tr>
    </w:tbl>
    <w:bookmarkEnd w:id="2"/>
    <w:p w:rsidR="009A47EE" w:rsidRDefault="009A47EE" w:rsidP="00764324">
      <w:pPr>
        <w:spacing w:afterLines="50" w:after="120" w:line="240" w:lineRule="auto"/>
        <w:rPr>
          <w:rFonts w:cs="Arial"/>
          <w:b/>
          <w:sz w:val="20"/>
          <w:szCs w:val="20"/>
          <w:u w:val="single"/>
        </w:rPr>
      </w:pPr>
      <w:r w:rsidRPr="00F60B80">
        <w:rPr>
          <w:rFonts w:cs="Arial"/>
          <w:b/>
          <w:sz w:val="20"/>
          <w:szCs w:val="20"/>
          <w:u w:val="single"/>
        </w:rPr>
        <w:t xml:space="preserve"> </w:t>
      </w:r>
    </w:p>
    <w:tbl>
      <w:tblPr>
        <w:tblStyle w:val="TokioMarineTable"/>
        <w:tblW w:w="8544" w:type="dxa"/>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394"/>
        <w:gridCol w:w="4150"/>
      </w:tblGrid>
      <w:tr w:rsidR="00764324" w:rsidRPr="00AF2853" w:rsidTr="00AA49BC">
        <w:trPr>
          <w:trHeight w:val="275"/>
        </w:trPr>
        <w:tc>
          <w:tcPr>
            <w:tcW w:w="8544" w:type="dxa"/>
            <w:gridSpan w:val="2"/>
            <w:tcBorders>
              <w:top w:val="nil"/>
            </w:tcBorders>
          </w:tcPr>
          <w:p w:rsidR="00764324" w:rsidRPr="00AF2853" w:rsidRDefault="00764324" w:rsidP="00764324">
            <w:pPr>
              <w:spacing w:before="120" w:line="266" w:lineRule="auto"/>
              <w:ind w:right="-46"/>
              <w:rPr>
                <w:rFonts w:eastAsia="Arial" w:cs="Arial"/>
                <w:szCs w:val="18"/>
              </w:rPr>
            </w:pPr>
            <w:r>
              <w:rPr>
                <w:rFonts w:eastAsia="Arial" w:cs="Arial"/>
                <w:b/>
                <w:szCs w:val="18"/>
              </w:rPr>
              <w:t xml:space="preserve">Name:  </w:t>
            </w: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84093F">
              <w:rPr>
                <w:highlight w:val="lightGray"/>
              </w:rPr>
              <w:fldChar w:fldCharType="end"/>
            </w:r>
          </w:p>
        </w:tc>
      </w:tr>
      <w:tr w:rsidR="00764324" w:rsidRPr="00AF2853" w:rsidTr="0097484B">
        <w:trPr>
          <w:trHeight w:val="275"/>
        </w:trPr>
        <w:tc>
          <w:tcPr>
            <w:tcW w:w="8544" w:type="dxa"/>
            <w:gridSpan w:val="2"/>
          </w:tcPr>
          <w:p w:rsidR="00764324" w:rsidRPr="00AF2853" w:rsidRDefault="00764324" w:rsidP="00764324">
            <w:pPr>
              <w:spacing w:before="120" w:line="266" w:lineRule="auto"/>
              <w:ind w:right="-46"/>
              <w:rPr>
                <w:rFonts w:eastAsia="Arial" w:cs="Arial"/>
                <w:szCs w:val="18"/>
              </w:rPr>
            </w:pPr>
            <w:r w:rsidRPr="00F60B80">
              <w:rPr>
                <w:rFonts w:cs="Arial"/>
                <w:sz w:val="20"/>
              </w:rPr>
              <w:t xml:space="preserve">On behalf of (Insured):  </w:t>
            </w: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84093F">
              <w:rPr>
                <w:highlight w:val="lightGray"/>
              </w:rPr>
              <w:fldChar w:fldCharType="end"/>
            </w:r>
          </w:p>
        </w:tc>
      </w:tr>
      <w:tr w:rsidR="00764324" w:rsidRPr="00AF2853" w:rsidTr="00764324">
        <w:trPr>
          <w:trHeight w:val="275"/>
        </w:trPr>
        <w:tc>
          <w:tcPr>
            <w:tcW w:w="4394" w:type="dxa"/>
          </w:tcPr>
          <w:p w:rsidR="00764324" w:rsidRPr="00AF2853" w:rsidRDefault="00764324" w:rsidP="008A67A3">
            <w:pPr>
              <w:spacing w:before="120" w:line="266" w:lineRule="auto"/>
              <w:ind w:right="-46"/>
              <w:rPr>
                <w:rFonts w:eastAsia="Arial" w:cs="Arial"/>
                <w:b/>
                <w:szCs w:val="18"/>
              </w:rPr>
            </w:pPr>
            <w:r w:rsidRPr="00F60B80">
              <w:rPr>
                <w:rFonts w:cs="Arial"/>
                <w:sz w:val="20"/>
              </w:rPr>
              <w:t>Signature:</w:t>
            </w:r>
            <w:r>
              <w:rPr>
                <w:rFonts w:cs="Arial"/>
                <w:sz w:val="20"/>
              </w:rPr>
              <w:t xml:space="preserve">   </w:t>
            </w:r>
            <w:r w:rsidRPr="0084093F">
              <w:rPr>
                <w:highlight w:val="lightGray"/>
              </w:rPr>
              <w:t xml:space="preserve"> </w:t>
            </w: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84093F">
              <w:rPr>
                <w:highlight w:val="lightGray"/>
              </w:rPr>
              <w:fldChar w:fldCharType="end"/>
            </w:r>
          </w:p>
        </w:tc>
        <w:tc>
          <w:tcPr>
            <w:tcW w:w="4150" w:type="dxa"/>
            <w:vAlign w:val="center"/>
          </w:tcPr>
          <w:p w:rsidR="00764324" w:rsidRPr="00AF2853" w:rsidRDefault="00764324" w:rsidP="008A67A3">
            <w:pPr>
              <w:spacing w:before="120" w:line="266" w:lineRule="auto"/>
              <w:ind w:right="-46"/>
              <w:jc w:val="center"/>
              <w:rPr>
                <w:rFonts w:eastAsia="Arial" w:cs="Arial"/>
                <w:szCs w:val="18"/>
              </w:rPr>
            </w:pPr>
            <w:r>
              <w:rPr>
                <w:rFonts w:eastAsia="Arial" w:cs="Arial"/>
                <w:szCs w:val="18"/>
              </w:rPr>
              <w:t xml:space="preserve">Date: </w:t>
            </w:r>
            <w:r w:rsidRPr="0084093F">
              <w:rPr>
                <w:highlight w:val="lightGray"/>
              </w:rPr>
              <w:fldChar w:fldCharType="begin">
                <w:ffData>
                  <w:name w:val="Text66"/>
                  <w:enabled/>
                  <w:calcOnExit w:val="0"/>
                  <w:textInput/>
                </w:ffData>
              </w:fldChar>
            </w:r>
            <w:r w:rsidRPr="0084093F">
              <w:rPr>
                <w:highlight w:val="lightGray"/>
              </w:rPr>
              <w:instrText xml:space="preserve"> FORMTEXT </w:instrText>
            </w:r>
            <w:r w:rsidRPr="0084093F">
              <w:rPr>
                <w:highlight w:val="lightGray"/>
              </w:rPr>
            </w:r>
            <w:r w:rsidRPr="0084093F">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84093F">
              <w:rPr>
                <w:highlight w:val="lightGray"/>
              </w:rPr>
              <w:fldChar w:fldCharType="end"/>
            </w:r>
          </w:p>
        </w:tc>
      </w:tr>
    </w:tbl>
    <w:p w:rsidR="009A47EE" w:rsidRPr="00F60B80" w:rsidRDefault="009A47EE" w:rsidP="009A47EE">
      <w:pPr>
        <w:spacing w:afterLines="50" w:after="120" w:line="240" w:lineRule="auto"/>
        <w:rPr>
          <w:rFonts w:cs="Arial"/>
          <w:sz w:val="20"/>
          <w:szCs w:val="20"/>
        </w:rPr>
      </w:pPr>
    </w:p>
    <w:p w:rsidR="009A47EE" w:rsidRPr="00F60B80" w:rsidRDefault="009A47EE" w:rsidP="009A47EE">
      <w:pPr>
        <w:spacing w:afterLines="50" w:after="120" w:line="240" w:lineRule="auto"/>
        <w:rPr>
          <w:rFonts w:cs="Arial"/>
          <w:b/>
          <w:bCs/>
          <w:sz w:val="20"/>
          <w:szCs w:val="20"/>
          <w:lang w:val="en-US"/>
        </w:rPr>
      </w:pPr>
    </w:p>
    <w:p w:rsidR="009A47EE" w:rsidRPr="00F60B80" w:rsidRDefault="009A47EE" w:rsidP="009A47EE">
      <w:pPr>
        <w:spacing w:afterLines="50" w:after="120" w:line="240" w:lineRule="auto"/>
        <w:rPr>
          <w:rFonts w:cs="Arial"/>
          <w:sz w:val="16"/>
          <w:szCs w:val="16"/>
          <w:lang w:val="en-US"/>
        </w:rPr>
      </w:pPr>
      <w:r w:rsidRPr="00F60B80">
        <w:rPr>
          <w:rFonts w:cs="Arial"/>
          <w:b/>
          <w:bCs/>
          <w:sz w:val="16"/>
          <w:szCs w:val="16"/>
          <w:lang w:val="en-US"/>
        </w:rPr>
        <w:t xml:space="preserve">NOTE: This form must be fully completed, signed and returned to Tokio Marine HCC Specialty </w:t>
      </w:r>
      <w:proofErr w:type="gramStart"/>
      <w:r w:rsidRPr="00F60B80">
        <w:rPr>
          <w:rFonts w:cs="Arial"/>
          <w:b/>
          <w:bCs/>
          <w:sz w:val="16"/>
          <w:szCs w:val="16"/>
          <w:lang w:val="en-US"/>
        </w:rPr>
        <w:t>in order to</w:t>
      </w:r>
      <w:proofErr w:type="gramEnd"/>
      <w:r w:rsidRPr="00F60B80">
        <w:rPr>
          <w:rFonts w:cs="Arial"/>
          <w:b/>
          <w:bCs/>
          <w:sz w:val="16"/>
          <w:szCs w:val="16"/>
          <w:lang w:val="en-US"/>
        </w:rPr>
        <w:t xml:space="preserve"> use WEATHER ANALYTICS LLC for the relevant weather recordings under your insurance policy.</w:t>
      </w:r>
    </w:p>
    <w:p w:rsidR="008339FE" w:rsidRPr="00F60B80" w:rsidRDefault="009A47EE" w:rsidP="009A47EE">
      <w:pPr>
        <w:spacing w:afterLines="50" w:after="120" w:line="240" w:lineRule="auto"/>
        <w:rPr>
          <w:rFonts w:cs="Arial"/>
          <w:bCs/>
          <w:sz w:val="16"/>
          <w:szCs w:val="16"/>
        </w:rPr>
      </w:pPr>
      <w:r w:rsidRPr="00F60B80">
        <w:rPr>
          <w:rFonts w:cs="Arial"/>
          <w:b/>
          <w:bCs/>
          <w:sz w:val="16"/>
          <w:szCs w:val="16"/>
          <w:lang w:val="en-US"/>
        </w:rPr>
        <w:t xml:space="preserve">Tokio Marine HCC – Specialty </w:t>
      </w:r>
      <w:proofErr w:type="gramStart"/>
      <w:r w:rsidRPr="00F60B80">
        <w:rPr>
          <w:rFonts w:cs="Arial"/>
          <w:b/>
          <w:bCs/>
          <w:sz w:val="16"/>
          <w:szCs w:val="16"/>
          <w:lang w:val="en-US"/>
        </w:rPr>
        <w:t xml:space="preserve">Group  </w:t>
      </w:r>
      <w:r w:rsidRPr="00F60B80">
        <w:rPr>
          <w:rFonts w:cs="Arial"/>
          <w:bCs/>
          <w:sz w:val="16"/>
          <w:szCs w:val="16"/>
        </w:rPr>
        <w:t>Fitzwilliam</w:t>
      </w:r>
      <w:proofErr w:type="gramEnd"/>
      <w:r w:rsidRPr="00F60B80">
        <w:rPr>
          <w:rFonts w:cs="Arial"/>
          <w:bCs/>
          <w:sz w:val="16"/>
          <w:szCs w:val="16"/>
        </w:rPr>
        <w:t xml:space="preserve"> House</w:t>
      </w:r>
      <w:r w:rsidRPr="00F60B80">
        <w:rPr>
          <w:rFonts w:cs="Arial"/>
          <w:b/>
          <w:bCs/>
          <w:sz w:val="16"/>
          <w:szCs w:val="16"/>
          <w:lang w:val="en-US"/>
        </w:rPr>
        <w:t xml:space="preserve">, </w:t>
      </w:r>
      <w:r w:rsidRPr="00F60B80">
        <w:rPr>
          <w:rFonts w:cs="Arial"/>
          <w:bCs/>
          <w:sz w:val="16"/>
          <w:szCs w:val="16"/>
        </w:rPr>
        <w:t>10 St. Mary Axe</w:t>
      </w:r>
      <w:r w:rsidRPr="00F60B80">
        <w:rPr>
          <w:rFonts w:cs="Arial"/>
          <w:b/>
          <w:bCs/>
          <w:sz w:val="16"/>
          <w:szCs w:val="16"/>
          <w:lang w:val="en-US"/>
        </w:rPr>
        <w:t xml:space="preserve">, </w:t>
      </w:r>
      <w:r w:rsidRPr="00F60B80">
        <w:rPr>
          <w:rFonts w:cs="Arial"/>
          <w:bCs/>
          <w:sz w:val="16"/>
          <w:szCs w:val="16"/>
        </w:rPr>
        <w:t>London</w:t>
      </w:r>
      <w:r w:rsidRPr="00F60B80">
        <w:rPr>
          <w:rFonts w:cs="Arial"/>
          <w:b/>
          <w:bCs/>
          <w:sz w:val="16"/>
          <w:szCs w:val="16"/>
          <w:lang w:val="en-US"/>
        </w:rPr>
        <w:t xml:space="preserve">, </w:t>
      </w:r>
      <w:r w:rsidRPr="00F60B80">
        <w:rPr>
          <w:rFonts w:cs="Arial"/>
          <w:bCs/>
          <w:sz w:val="16"/>
          <w:szCs w:val="16"/>
        </w:rPr>
        <w:t>EC3A 8BF</w:t>
      </w:r>
    </w:p>
    <w:p w:rsidR="00764324" w:rsidRDefault="00764324" w:rsidP="00AB7869">
      <w:pPr>
        <w:spacing w:after="0" w:line="240" w:lineRule="auto"/>
        <w:rPr>
          <w:rFonts w:cs="Arial"/>
          <w:b/>
          <w:color w:val="00B0F0"/>
          <w:sz w:val="20"/>
          <w:szCs w:val="20"/>
        </w:rPr>
      </w:pPr>
    </w:p>
    <w:p w:rsidR="00764324" w:rsidRDefault="00764324" w:rsidP="00AB7869">
      <w:pPr>
        <w:spacing w:after="0" w:line="240" w:lineRule="auto"/>
        <w:rPr>
          <w:rFonts w:cs="Arial"/>
          <w:b/>
          <w:color w:val="00B0F0"/>
          <w:sz w:val="20"/>
          <w:szCs w:val="20"/>
        </w:rPr>
      </w:pPr>
    </w:p>
    <w:p w:rsidR="00567665" w:rsidRPr="00F60B80" w:rsidRDefault="00567665" w:rsidP="00AB7869">
      <w:pPr>
        <w:spacing w:after="0" w:line="240" w:lineRule="auto"/>
        <w:rPr>
          <w:rFonts w:cs="Arial"/>
          <w:b/>
          <w:color w:val="00B0F0"/>
          <w:sz w:val="20"/>
          <w:szCs w:val="20"/>
        </w:rPr>
      </w:pPr>
      <w:r w:rsidRPr="00F60B80">
        <w:rPr>
          <w:rFonts w:cs="Arial"/>
          <w:b/>
          <w:color w:val="00B0F0"/>
          <w:sz w:val="20"/>
          <w:szCs w:val="20"/>
        </w:rPr>
        <w:lastRenderedPageBreak/>
        <w:t xml:space="preserve">Data Protection Clause </w:t>
      </w:r>
    </w:p>
    <w:p w:rsidR="00567665" w:rsidRPr="00F60B80" w:rsidRDefault="00567665" w:rsidP="00567665">
      <w:pPr>
        <w:spacing w:after="0" w:line="240" w:lineRule="auto"/>
        <w:rPr>
          <w:rFonts w:cs="Arial"/>
          <w:sz w:val="20"/>
          <w:szCs w:val="20"/>
        </w:rPr>
      </w:pPr>
      <w:r w:rsidRPr="00F60B80">
        <w:rPr>
          <w:rFonts w:cs="Arial"/>
          <w:color w:val="1F497D"/>
          <w:sz w:val="20"/>
          <w:szCs w:val="20"/>
        </w:rPr>
        <w:t> </w:t>
      </w:r>
    </w:p>
    <w:p w:rsidR="00567665" w:rsidRPr="00F60B80" w:rsidRDefault="00567665" w:rsidP="00567665">
      <w:pPr>
        <w:spacing w:after="0"/>
        <w:jc w:val="both"/>
        <w:rPr>
          <w:rFonts w:cs="Arial"/>
          <w:sz w:val="20"/>
          <w:szCs w:val="20"/>
        </w:rPr>
      </w:pPr>
      <w:r w:rsidRPr="00F60B80">
        <w:rPr>
          <w:rFonts w:cs="Arial"/>
          <w:sz w:val="20"/>
          <w:szCs w:val="20"/>
        </w:rPr>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rsidR="00567665" w:rsidRPr="00F60B80" w:rsidRDefault="00567665" w:rsidP="00567665">
      <w:pPr>
        <w:spacing w:after="0"/>
        <w:jc w:val="both"/>
        <w:rPr>
          <w:rFonts w:cs="Arial"/>
          <w:sz w:val="20"/>
          <w:szCs w:val="20"/>
        </w:rPr>
      </w:pPr>
      <w:r w:rsidRPr="00F60B80">
        <w:rPr>
          <w:rFonts w:cs="Arial"/>
          <w:sz w:val="20"/>
          <w:szCs w:val="20"/>
        </w:rPr>
        <w:t> </w:t>
      </w:r>
    </w:p>
    <w:p w:rsidR="00567665" w:rsidRPr="00F60B80" w:rsidRDefault="00567665" w:rsidP="00567665">
      <w:pPr>
        <w:spacing w:after="0"/>
        <w:jc w:val="both"/>
        <w:rPr>
          <w:rFonts w:cs="Arial"/>
          <w:sz w:val="20"/>
          <w:szCs w:val="20"/>
        </w:rPr>
      </w:pPr>
      <w:r w:rsidRPr="00F60B80">
        <w:rPr>
          <w:rFonts w:cs="Arial"/>
          <w:sz w:val="20"/>
          <w:szCs w:val="20"/>
        </w:rPr>
        <w:t xml:space="preserve">We may collect your personal information such as name, email address, postal address, telephone number, gender and date of birth.  We may also collect your sensitive personal information such as data relating to your physical or mental health or condition.  </w:t>
      </w:r>
      <w:r w:rsidRPr="00F60B80">
        <w:rPr>
          <w:rFonts w:cs="Arial"/>
          <w:bCs/>
          <w:sz w:val="20"/>
          <w:szCs w:val="20"/>
        </w:rPr>
        <w:t>W</w:t>
      </w:r>
      <w:r w:rsidRPr="00F60B80">
        <w:rPr>
          <w:rFonts w:cs="Arial"/>
          <w:sz w:val="20"/>
          <w:szCs w:val="20"/>
        </w:rPr>
        <w:t>e need the personal or sensitive personal information to enter into and perform a contract with you.  We retain personal information and sensitive personal information we collect from you where we have an ongoing legitimate business need to do so.</w:t>
      </w:r>
    </w:p>
    <w:p w:rsidR="00567665" w:rsidRPr="00F60B80" w:rsidRDefault="00567665" w:rsidP="00567665">
      <w:pPr>
        <w:spacing w:after="0"/>
        <w:jc w:val="both"/>
        <w:rPr>
          <w:rFonts w:cs="Arial"/>
          <w:sz w:val="20"/>
          <w:szCs w:val="20"/>
        </w:rPr>
      </w:pPr>
      <w:r w:rsidRPr="00F60B80">
        <w:rPr>
          <w:rFonts w:cs="Arial"/>
          <w:b/>
          <w:bCs/>
          <w:sz w:val="20"/>
          <w:szCs w:val="20"/>
        </w:rPr>
        <w:t> </w:t>
      </w:r>
    </w:p>
    <w:p w:rsidR="00567665" w:rsidRPr="00F60B80" w:rsidRDefault="00567665" w:rsidP="00567665">
      <w:pPr>
        <w:spacing w:after="0"/>
        <w:jc w:val="both"/>
        <w:rPr>
          <w:rFonts w:cs="Arial"/>
          <w:sz w:val="20"/>
          <w:szCs w:val="20"/>
        </w:rPr>
      </w:pPr>
      <w:r w:rsidRPr="00F60B80">
        <w:rPr>
          <w:rFonts w:cs="Arial"/>
          <w:sz w:val="20"/>
          <w:szCs w:val="20"/>
        </w:rPr>
        <w:t xml:space="preserve">We may disclose your personal or sensitive personal information to our </w:t>
      </w:r>
      <w:r w:rsidRPr="00F60B80">
        <w:rPr>
          <w:rFonts w:cs="Arial"/>
          <w:b/>
          <w:bCs/>
          <w:sz w:val="20"/>
          <w:szCs w:val="20"/>
        </w:rPr>
        <w:t>group companies, third party services providers and partners</w:t>
      </w:r>
      <w:r w:rsidRPr="00F60B80">
        <w:rPr>
          <w:rFonts w:cs="Arial"/>
          <w:sz w:val="20"/>
          <w:szCs w:val="20"/>
        </w:rPr>
        <w:t xml:space="preserve"> who provide data processing services to us, or who otherwise process personal or sensitive personal information for purposes that are described in this Privacy Notice or notified to you when we collect your personal or sensitive personal information; to any </w:t>
      </w:r>
      <w:r w:rsidRPr="00F60B80">
        <w:rPr>
          <w:rFonts w:cs="Arial"/>
          <w:b/>
          <w:bCs/>
          <w:sz w:val="20"/>
          <w:szCs w:val="20"/>
        </w:rPr>
        <w:t>competent law enforcement body, regulatory, government agency, court or other third party</w:t>
      </w:r>
      <w:r w:rsidRPr="00F60B80">
        <w:rPr>
          <w:rFonts w:cs="Arial"/>
          <w:sz w:val="20"/>
          <w:szCs w:val="20"/>
        </w:rPr>
        <w:t xml:space="preserve"> where we believe disclosure is necessary (i) as a matter of applicable law or regulation, (ii) to exercise, establish or defend our legal rights, or (iii) to protect your vital interests or those of any other person; to a </w:t>
      </w:r>
      <w:r w:rsidRPr="00F60B80">
        <w:rPr>
          <w:rFonts w:cs="Arial"/>
          <w:b/>
          <w:bCs/>
          <w:sz w:val="20"/>
          <w:szCs w:val="20"/>
        </w:rPr>
        <w:t>potential buyer</w:t>
      </w:r>
      <w:r w:rsidRPr="00F60B80">
        <w:rPr>
          <w:rFonts w:cs="Arial"/>
          <w:sz w:val="20"/>
          <w:szCs w:val="20"/>
        </w:rPr>
        <w:t xml:space="preserve"> (and its agents and advisers) in connection with any proposed purchase, merger or acquisition of any part of our business, provided that we inform the buyer it must use your personal and sensitive personal information only for the purposes disclosed in this Privacy Notice; and to any </w:t>
      </w:r>
      <w:r w:rsidRPr="00F60B80">
        <w:rPr>
          <w:rFonts w:cs="Arial"/>
          <w:b/>
          <w:bCs/>
          <w:sz w:val="20"/>
          <w:szCs w:val="20"/>
        </w:rPr>
        <w:t>other person with your consent</w:t>
      </w:r>
      <w:r w:rsidRPr="00F60B80">
        <w:rPr>
          <w:rFonts w:cs="Arial"/>
          <w:sz w:val="20"/>
          <w:szCs w:val="20"/>
        </w:rPr>
        <w:t xml:space="preserve"> to the disclosure.</w:t>
      </w:r>
    </w:p>
    <w:p w:rsidR="00567665" w:rsidRPr="00F60B80" w:rsidRDefault="00567665" w:rsidP="00567665">
      <w:pPr>
        <w:spacing w:after="0"/>
        <w:jc w:val="both"/>
        <w:rPr>
          <w:rFonts w:cs="Arial"/>
          <w:sz w:val="20"/>
          <w:szCs w:val="20"/>
        </w:rPr>
      </w:pPr>
      <w:r w:rsidRPr="00F60B80">
        <w:rPr>
          <w:rFonts w:cs="Arial"/>
          <w:sz w:val="20"/>
          <w:szCs w:val="20"/>
        </w:rPr>
        <w:t> </w:t>
      </w:r>
    </w:p>
    <w:p w:rsidR="00567665" w:rsidRPr="00F60B80" w:rsidRDefault="00567665" w:rsidP="00567665">
      <w:pPr>
        <w:spacing w:after="0"/>
        <w:jc w:val="both"/>
        <w:rPr>
          <w:rFonts w:cs="Arial"/>
          <w:sz w:val="20"/>
          <w:szCs w:val="20"/>
        </w:rPr>
      </w:pPr>
      <w:r w:rsidRPr="00F60B80">
        <w:rPr>
          <w:rFonts w:cs="Arial"/>
          <w:sz w:val="20"/>
          <w:szCs w:val="20"/>
        </w:rPr>
        <w:t>Your personal and sensitive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rsidR="00567665" w:rsidRPr="00F60B80" w:rsidRDefault="00567665" w:rsidP="00567665">
      <w:pPr>
        <w:spacing w:after="0"/>
        <w:jc w:val="both"/>
        <w:rPr>
          <w:rFonts w:cs="Arial"/>
          <w:sz w:val="20"/>
          <w:szCs w:val="20"/>
        </w:rPr>
      </w:pPr>
      <w:r w:rsidRPr="00F60B80">
        <w:rPr>
          <w:rFonts w:cs="Arial"/>
          <w:sz w:val="20"/>
          <w:szCs w:val="20"/>
        </w:rPr>
        <w:t> </w:t>
      </w:r>
    </w:p>
    <w:p w:rsidR="00567665" w:rsidRPr="00F60B80" w:rsidRDefault="00567665" w:rsidP="00567665">
      <w:pPr>
        <w:spacing w:after="0"/>
        <w:jc w:val="both"/>
        <w:rPr>
          <w:rFonts w:cs="Arial"/>
          <w:sz w:val="20"/>
          <w:szCs w:val="20"/>
        </w:rPr>
      </w:pPr>
      <w:r w:rsidRPr="00F60B80">
        <w:rPr>
          <w:rFonts w:cs="Arial"/>
          <w:sz w:val="20"/>
          <w:szCs w:val="20"/>
        </w:rPr>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rsidR="00567665" w:rsidRPr="00F60B80" w:rsidRDefault="00567665" w:rsidP="00567665">
      <w:pPr>
        <w:spacing w:after="0"/>
        <w:jc w:val="both"/>
        <w:rPr>
          <w:rFonts w:cs="Arial"/>
          <w:sz w:val="20"/>
          <w:szCs w:val="20"/>
        </w:rPr>
      </w:pPr>
      <w:r w:rsidRPr="00F60B80">
        <w:rPr>
          <w:rFonts w:cs="Arial"/>
          <w:b/>
          <w:bCs/>
          <w:sz w:val="20"/>
          <w:szCs w:val="20"/>
        </w:rPr>
        <w:t> </w:t>
      </w:r>
    </w:p>
    <w:p w:rsidR="00567665" w:rsidRPr="00F60B80" w:rsidRDefault="00567665" w:rsidP="00567665">
      <w:pPr>
        <w:spacing w:after="0"/>
        <w:jc w:val="both"/>
        <w:rPr>
          <w:rFonts w:cs="Arial"/>
          <w:bCs/>
          <w:sz w:val="20"/>
          <w:szCs w:val="20"/>
        </w:rPr>
      </w:pPr>
      <w:r w:rsidRPr="00F60B80">
        <w:rPr>
          <w:rFonts w:cs="Arial"/>
          <w:sz w:val="20"/>
          <w:szCs w:val="20"/>
        </w:rPr>
        <w:t xml:space="preserve">You have the following data protection rights: </w:t>
      </w:r>
      <w:r w:rsidRPr="00F60B80">
        <w:rPr>
          <w:rFonts w:cs="Arial"/>
          <w:b/>
          <w:bCs/>
          <w:sz w:val="20"/>
          <w:szCs w:val="20"/>
        </w:rPr>
        <w:t>access, correct, update or request deletion, object to processing, restrict processing and in some cases request portability.</w:t>
      </w:r>
    </w:p>
    <w:p w:rsidR="00567665" w:rsidRPr="00F60B80" w:rsidRDefault="00567665" w:rsidP="00567665">
      <w:pPr>
        <w:spacing w:after="0"/>
        <w:jc w:val="both"/>
        <w:rPr>
          <w:rFonts w:cs="Arial"/>
          <w:sz w:val="20"/>
          <w:szCs w:val="20"/>
        </w:rPr>
      </w:pPr>
    </w:p>
    <w:p w:rsidR="00567665" w:rsidRPr="00F60B80" w:rsidRDefault="00567665" w:rsidP="00567665">
      <w:pPr>
        <w:spacing w:after="0"/>
        <w:jc w:val="both"/>
        <w:rPr>
          <w:rFonts w:cs="Arial"/>
          <w:sz w:val="20"/>
          <w:szCs w:val="20"/>
        </w:rPr>
      </w:pPr>
      <w:r w:rsidRPr="00F60B80">
        <w:rPr>
          <w:rFonts w:cs="Arial"/>
          <w:sz w:val="20"/>
          <w:szCs w:val="20"/>
        </w:rPr>
        <w:t xml:space="preserve">You can </w:t>
      </w:r>
      <w:r w:rsidRPr="00F60B80">
        <w:rPr>
          <w:rFonts w:cs="Arial"/>
          <w:b/>
          <w:bCs/>
          <w:sz w:val="20"/>
          <w:szCs w:val="20"/>
        </w:rPr>
        <w:t>opt-out of marketing communications</w:t>
      </w:r>
      <w:r w:rsidRPr="00F60B80">
        <w:rPr>
          <w:rFonts w:cs="Arial"/>
          <w:sz w:val="20"/>
          <w:szCs w:val="20"/>
        </w:rPr>
        <w:t xml:space="preserve"> we send you at any time.  You can exercise this right by clicking on the “unsubscribe” or “opt-out” link in the marketing e-mails we send you.  Similarly, if we have collected and processed your personal or sensitive personal information with your consent, then you can </w:t>
      </w:r>
      <w:r w:rsidRPr="00F60B80">
        <w:rPr>
          <w:rFonts w:cs="Arial"/>
          <w:b/>
          <w:bCs/>
          <w:sz w:val="20"/>
          <w:szCs w:val="20"/>
        </w:rPr>
        <w:t>withdraw your consent</w:t>
      </w:r>
      <w:r w:rsidRPr="00F60B80">
        <w:rPr>
          <w:rFonts w:cs="Arial"/>
          <w:sz w:val="20"/>
          <w:szCs w:val="20"/>
        </w:rPr>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F60B80">
        <w:rPr>
          <w:rFonts w:cs="Arial"/>
          <w:b/>
          <w:bCs/>
          <w:sz w:val="20"/>
          <w:szCs w:val="20"/>
        </w:rPr>
        <w:t>right to complain to a data protection authority</w:t>
      </w:r>
      <w:r w:rsidRPr="00F60B80">
        <w:rPr>
          <w:rFonts w:cs="Arial"/>
          <w:sz w:val="20"/>
          <w:szCs w:val="20"/>
        </w:rPr>
        <w:t xml:space="preserve"> about our collection and use of your personal information.  </w:t>
      </w:r>
    </w:p>
    <w:p w:rsidR="00567665" w:rsidRPr="00567665" w:rsidRDefault="00567665" w:rsidP="009A47EE">
      <w:pPr>
        <w:spacing w:afterLines="50" w:after="120" w:line="240" w:lineRule="auto"/>
        <w:rPr>
          <w:rFonts w:asciiTheme="minorHAnsi" w:hAnsiTheme="minorHAnsi" w:cs="Arial"/>
          <w:bCs/>
          <w:sz w:val="16"/>
          <w:szCs w:val="16"/>
        </w:rPr>
      </w:pPr>
    </w:p>
    <w:sectPr w:rsidR="00567665" w:rsidRPr="00567665" w:rsidSect="008339FE">
      <w:pgSz w:w="11906" w:h="16838"/>
      <w:pgMar w:top="1603" w:right="1440" w:bottom="1440" w:left="1440" w:header="708" w:footer="6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2C0" w:rsidRDefault="00CD32C0" w:rsidP="00E51DE6">
      <w:pPr>
        <w:spacing w:after="0" w:line="240" w:lineRule="auto"/>
      </w:pPr>
      <w:r>
        <w:separator/>
      </w:r>
    </w:p>
  </w:endnote>
  <w:endnote w:type="continuationSeparator" w:id="0">
    <w:p w:rsidR="00CD32C0" w:rsidRDefault="00CD32C0" w:rsidP="00E5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2C0" w:rsidRDefault="00CD32C0" w:rsidP="00E51DE6">
      <w:pPr>
        <w:spacing w:after="0" w:line="240" w:lineRule="auto"/>
      </w:pPr>
      <w:r>
        <w:separator/>
      </w:r>
    </w:p>
  </w:footnote>
  <w:footnote w:type="continuationSeparator" w:id="0">
    <w:p w:rsidR="00CD32C0" w:rsidRDefault="00CD32C0" w:rsidP="00E51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7" w:rsidRDefault="008D4A3F" w:rsidP="006E0407">
    <w:pPr>
      <w:pStyle w:val="Header"/>
    </w:pPr>
    <w:r>
      <w:rPr>
        <w:noProof/>
        <w:lang w:eastAsia="en-GB"/>
      </w:rPr>
      <w:drawing>
        <wp:anchor distT="0" distB="0" distL="114300" distR="114300" simplePos="0" relativeHeight="251669504" behindDoc="0" locked="0" layoutInCell="1" allowOverlap="1" wp14:anchorId="57C35CD6" wp14:editId="7CCD5328">
          <wp:simplePos x="0" y="0"/>
          <wp:positionH relativeFrom="margin">
            <wp:posOffset>-1534</wp:posOffset>
          </wp:positionH>
          <wp:positionV relativeFrom="margin">
            <wp:posOffset>-1227826</wp:posOffset>
          </wp:positionV>
          <wp:extent cx="628015" cy="57213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015" cy="572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1BD7BD7F" wp14:editId="3E8D6955">
              <wp:simplePos x="0" y="0"/>
              <wp:positionH relativeFrom="page">
                <wp:posOffset>3213687</wp:posOffset>
              </wp:positionH>
              <wp:positionV relativeFrom="page">
                <wp:posOffset>32409</wp:posOffset>
              </wp:positionV>
              <wp:extent cx="3856355" cy="962025"/>
              <wp:effectExtent l="0" t="0" r="1079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962025"/>
                      </a:xfrm>
                      <a:prstGeom prst="rect">
                        <a:avLst/>
                      </a:prstGeom>
                      <a:noFill/>
                      <a:ln w="9525">
                        <a:noFill/>
                        <a:miter lim="800000"/>
                        <a:headEnd/>
                        <a:tailEnd/>
                      </a:ln>
                    </wps:spPr>
                    <wps:txbx>
                      <w:txbxContent>
                        <w:p w:rsidR="006E0407" w:rsidRPr="008D4A3F" w:rsidRDefault="006E0407" w:rsidP="006E0407">
                          <w:pPr>
                            <w:spacing w:after="0" w:line="240" w:lineRule="auto"/>
                            <w:jc w:val="right"/>
                            <w:rPr>
                              <w:rFonts w:cs="Arial"/>
                              <w:bCs/>
                              <w:color w:val="C79000"/>
                              <w:szCs w:val="28"/>
                            </w:rPr>
                          </w:pPr>
                          <w:r w:rsidRPr="008D4A3F">
                            <w:rPr>
                              <w:rFonts w:cs="Arial"/>
                              <w:bCs/>
                              <w:color w:val="C79000"/>
                              <w:szCs w:val="28"/>
                            </w:rPr>
                            <w:t xml:space="preserve">Personal </w:t>
                          </w:r>
                          <w:r w:rsidR="00A245BB" w:rsidRPr="008D4A3F">
                            <w:rPr>
                              <w:rFonts w:cs="Arial"/>
                              <w:bCs/>
                              <w:color w:val="C79000"/>
                              <w:szCs w:val="28"/>
                            </w:rPr>
                            <w:t>Weather</w:t>
                          </w:r>
                          <w:r w:rsidRPr="008D4A3F">
                            <w:rPr>
                              <w:rFonts w:cs="Arial"/>
                              <w:bCs/>
                              <w:color w:val="C79000"/>
                              <w:szCs w:val="28"/>
                            </w:rPr>
                            <w:t xml:space="preserve"> Insurance</w:t>
                          </w:r>
                          <w:r w:rsidRPr="008D4A3F">
                            <w:rPr>
                              <w:rFonts w:cs="Arial"/>
                              <w:bCs/>
                              <w:color w:val="C79000"/>
                              <w:szCs w:val="28"/>
                            </w:rPr>
                            <w:br/>
                          </w:r>
                          <w:r w:rsidR="00A245BB" w:rsidRPr="008D4A3F">
                            <w:rPr>
                              <w:rFonts w:cs="Arial"/>
                              <w:bCs/>
                              <w:color w:val="C79000"/>
                              <w:sz w:val="24"/>
                              <w:szCs w:val="28"/>
                            </w:rPr>
                            <w:t>Proposal Form</w:t>
                          </w:r>
                        </w:p>
                        <w:p w:rsidR="006E0407" w:rsidRPr="00A4589C" w:rsidRDefault="006E0407" w:rsidP="006E0407">
                          <w:pPr>
                            <w:spacing w:after="0" w:line="240" w:lineRule="auto"/>
                            <w:jc w:val="right"/>
                            <w:rPr>
                              <w:rFonts w:cs="Arial"/>
                              <w:bCs/>
                              <w:color w:val="C69000"/>
                              <w:szCs w:val="28"/>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BD7BD7F" id="_x0000_t202" coordsize="21600,21600" o:spt="202" path="m,l,21600r21600,l21600,xe">
              <v:stroke joinstyle="miter"/>
              <v:path gradientshapeok="t" o:connecttype="rect"/>
            </v:shapetype>
            <v:shape id="Text Box 307" o:spid="_x0000_s1028" type="#_x0000_t202" style="position:absolute;margin-left:253.05pt;margin-top:2.55pt;width:303.65pt;height:75.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" filled="f" stroked="f">
              <v:textbox inset="0,0,0,0">
                <w:txbxContent>
                  <w:p w:rsidR="006E0407" w:rsidRPr="008D4A3F" w:rsidRDefault="006E0407" w:rsidP="006E0407">
                    <w:pPr>
                      <w:spacing w:after="0" w:line="240" w:lineRule="auto"/>
                      <w:jc w:val="right"/>
                      <w:rPr>
                        <w:rFonts w:cs="Arial"/>
                        <w:bCs/>
                        <w:color w:val="C79000"/>
                        <w:szCs w:val="28"/>
                      </w:rPr>
                    </w:pPr>
                    <w:r w:rsidRPr="008D4A3F">
                      <w:rPr>
                        <w:rFonts w:cs="Arial"/>
                        <w:bCs/>
                        <w:color w:val="C79000"/>
                        <w:szCs w:val="28"/>
                      </w:rPr>
                      <w:t xml:space="preserve">Personal </w:t>
                    </w:r>
                    <w:r w:rsidR="00A245BB" w:rsidRPr="008D4A3F">
                      <w:rPr>
                        <w:rFonts w:cs="Arial"/>
                        <w:bCs/>
                        <w:color w:val="C79000"/>
                        <w:szCs w:val="28"/>
                      </w:rPr>
                      <w:t>Weather</w:t>
                    </w:r>
                    <w:r w:rsidRPr="008D4A3F">
                      <w:rPr>
                        <w:rFonts w:cs="Arial"/>
                        <w:bCs/>
                        <w:color w:val="C79000"/>
                        <w:szCs w:val="28"/>
                      </w:rPr>
                      <w:t xml:space="preserve"> Insurance</w:t>
                    </w:r>
                    <w:r w:rsidRPr="008D4A3F">
                      <w:rPr>
                        <w:rFonts w:cs="Arial"/>
                        <w:bCs/>
                        <w:color w:val="C79000"/>
                        <w:szCs w:val="28"/>
                      </w:rPr>
                      <w:br/>
                    </w:r>
                    <w:r w:rsidR="00A245BB" w:rsidRPr="008D4A3F">
                      <w:rPr>
                        <w:rFonts w:cs="Arial"/>
                        <w:bCs/>
                        <w:color w:val="C79000"/>
                        <w:sz w:val="24"/>
                        <w:szCs w:val="28"/>
                      </w:rPr>
                      <w:t>Proposal Form</w:t>
                    </w:r>
                  </w:p>
                  <w:p w:rsidR="006E0407" w:rsidRPr="00A4589C" w:rsidRDefault="006E0407" w:rsidP="006E0407">
                    <w:pPr>
                      <w:spacing w:after="0" w:line="240" w:lineRule="auto"/>
                      <w:jc w:val="right"/>
                      <w:rPr>
                        <w:rFonts w:cs="Arial"/>
                        <w:bCs/>
                        <w:color w:val="C69000"/>
                        <w:szCs w:val="28"/>
                      </w:rPr>
                    </w:pPr>
                  </w:p>
                </w:txbxContent>
              </v:textbox>
              <w10:wrap anchorx="page" anchory="page"/>
            </v:shape>
          </w:pict>
        </mc:Fallback>
      </mc:AlternateContent>
    </w:r>
  </w:p>
  <w:p w:rsidR="006E0407" w:rsidRDefault="006E0407" w:rsidP="006E0407">
    <w:pPr>
      <w:pStyle w:val="Header"/>
    </w:pPr>
  </w:p>
  <w:p w:rsidR="006E0407" w:rsidRDefault="006E0407" w:rsidP="006E0407">
    <w:pPr>
      <w:pStyle w:val="Header"/>
    </w:pPr>
  </w:p>
  <w:p w:rsidR="006E0407" w:rsidRDefault="006E0407" w:rsidP="006E0407">
    <w:pPr>
      <w:pStyle w:val="Header"/>
    </w:pPr>
  </w:p>
  <w:p w:rsidR="006E0407" w:rsidRDefault="006E0407" w:rsidP="006E0407">
    <w:pPr>
      <w:pStyle w:val="Header"/>
    </w:pPr>
  </w:p>
  <w:p w:rsidR="006E0407" w:rsidRDefault="006E0407" w:rsidP="006E0407">
    <w:pPr>
      <w:pStyle w:val="Header"/>
    </w:pPr>
  </w:p>
  <w:p w:rsidR="006E0407" w:rsidRDefault="006E0407" w:rsidP="006E0407">
    <w:pPr>
      <w:pStyle w:val="Header"/>
    </w:pPr>
  </w:p>
  <w:p w:rsidR="00CD32C0" w:rsidRPr="006E0407" w:rsidRDefault="00CD32C0" w:rsidP="006E0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19" w:rsidRDefault="00770919" w:rsidP="00622F2E">
    <w:pPr>
      <w:pStyle w:val="Header"/>
    </w:pPr>
  </w:p>
  <w:p w:rsidR="00622F2E" w:rsidRDefault="00622F2E" w:rsidP="00622F2E">
    <w:pPr>
      <w:pStyle w:val="Header"/>
    </w:pPr>
    <w:r>
      <w:rPr>
        <w:noProof/>
        <w:lang w:eastAsia="en-GB"/>
      </w:rPr>
      <w:drawing>
        <wp:inline distT="0" distB="0" distL="0" distR="0" wp14:anchorId="520EC48F" wp14:editId="1B978442">
          <wp:extent cx="1752600" cy="542925"/>
          <wp:effectExtent l="0" t="0" r="0" b="9525"/>
          <wp:docPr id="27" name="Picture 27" descr="tm_hcc_symbol_h_2_vecto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hcc_symbol_h_2_vecto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a:ln>
                    <a:noFill/>
                  </a:ln>
                </pic:spPr>
              </pic:pic>
            </a:graphicData>
          </a:graphic>
        </wp:inline>
      </w:drawing>
    </w:r>
  </w:p>
  <w:p w:rsidR="00622F2E" w:rsidRDefault="00622F2E" w:rsidP="00622F2E">
    <w:pPr>
      <w:pStyle w:val="Header"/>
    </w:pPr>
  </w:p>
  <w:p w:rsidR="00622F2E" w:rsidRDefault="0062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F4"/>
    <w:multiLevelType w:val="hybridMultilevel"/>
    <w:tmpl w:val="94BC8E9C"/>
    <w:lvl w:ilvl="0" w:tplc="2E98EEAE">
      <w:start w:val="10"/>
      <w:numFmt w:val="decimal"/>
      <w:lvlText w:val="%1."/>
      <w:lvlJc w:val="left"/>
      <w:pPr>
        <w:tabs>
          <w:tab w:val="num" w:pos="3061"/>
        </w:tabs>
        <w:ind w:left="3061" w:hanging="360"/>
      </w:pPr>
      <w:rPr>
        <w:rFonts w:hint="default"/>
      </w:rPr>
    </w:lvl>
    <w:lvl w:ilvl="1" w:tplc="7646B6BC">
      <w:start w:val="1"/>
      <w:numFmt w:val="lowerRoman"/>
      <w:lvlText w:val="%2."/>
      <w:lvlJc w:val="left"/>
      <w:pPr>
        <w:tabs>
          <w:tab w:val="num" w:pos="3781"/>
        </w:tabs>
        <w:ind w:left="3781" w:hanging="720"/>
      </w:pPr>
      <w:rPr>
        <w:rFonts w:hint="default"/>
      </w:rPr>
    </w:lvl>
    <w:lvl w:ilvl="2" w:tplc="0809001B" w:tentative="1">
      <w:start w:val="1"/>
      <w:numFmt w:val="lowerRoman"/>
      <w:lvlText w:val="%3."/>
      <w:lvlJc w:val="right"/>
      <w:pPr>
        <w:tabs>
          <w:tab w:val="num" w:pos="4141"/>
        </w:tabs>
        <w:ind w:left="4141" w:hanging="180"/>
      </w:pPr>
    </w:lvl>
    <w:lvl w:ilvl="3" w:tplc="0809000F" w:tentative="1">
      <w:start w:val="1"/>
      <w:numFmt w:val="decimal"/>
      <w:lvlText w:val="%4."/>
      <w:lvlJc w:val="left"/>
      <w:pPr>
        <w:tabs>
          <w:tab w:val="num" w:pos="4861"/>
        </w:tabs>
        <w:ind w:left="4861" w:hanging="360"/>
      </w:pPr>
    </w:lvl>
    <w:lvl w:ilvl="4" w:tplc="08090019" w:tentative="1">
      <w:start w:val="1"/>
      <w:numFmt w:val="lowerLetter"/>
      <w:lvlText w:val="%5."/>
      <w:lvlJc w:val="left"/>
      <w:pPr>
        <w:tabs>
          <w:tab w:val="num" w:pos="5581"/>
        </w:tabs>
        <w:ind w:left="5581" w:hanging="360"/>
      </w:pPr>
    </w:lvl>
    <w:lvl w:ilvl="5" w:tplc="0809001B" w:tentative="1">
      <w:start w:val="1"/>
      <w:numFmt w:val="lowerRoman"/>
      <w:lvlText w:val="%6."/>
      <w:lvlJc w:val="right"/>
      <w:pPr>
        <w:tabs>
          <w:tab w:val="num" w:pos="6301"/>
        </w:tabs>
        <w:ind w:left="6301" w:hanging="180"/>
      </w:pPr>
    </w:lvl>
    <w:lvl w:ilvl="6" w:tplc="0809000F" w:tentative="1">
      <w:start w:val="1"/>
      <w:numFmt w:val="decimal"/>
      <w:lvlText w:val="%7."/>
      <w:lvlJc w:val="left"/>
      <w:pPr>
        <w:tabs>
          <w:tab w:val="num" w:pos="7021"/>
        </w:tabs>
        <w:ind w:left="7021" w:hanging="360"/>
      </w:pPr>
    </w:lvl>
    <w:lvl w:ilvl="7" w:tplc="08090019" w:tentative="1">
      <w:start w:val="1"/>
      <w:numFmt w:val="lowerLetter"/>
      <w:lvlText w:val="%8."/>
      <w:lvlJc w:val="left"/>
      <w:pPr>
        <w:tabs>
          <w:tab w:val="num" w:pos="7741"/>
        </w:tabs>
        <w:ind w:left="7741" w:hanging="360"/>
      </w:pPr>
    </w:lvl>
    <w:lvl w:ilvl="8" w:tplc="0809001B" w:tentative="1">
      <w:start w:val="1"/>
      <w:numFmt w:val="lowerRoman"/>
      <w:lvlText w:val="%9."/>
      <w:lvlJc w:val="right"/>
      <w:pPr>
        <w:tabs>
          <w:tab w:val="num" w:pos="8461"/>
        </w:tabs>
        <w:ind w:left="8461" w:hanging="180"/>
      </w:pPr>
    </w:lvl>
  </w:abstractNum>
  <w:abstractNum w:abstractNumId="1" w15:restartNumberingAfterBreak="0">
    <w:nsid w:val="1346147A"/>
    <w:multiLevelType w:val="hybridMultilevel"/>
    <w:tmpl w:val="121AB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D2D24"/>
    <w:multiLevelType w:val="hybridMultilevel"/>
    <w:tmpl w:val="213A16B8"/>
    <w:lvl w:ilvl="0" w:tplc="F5A444E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1D004D"/>
    <w:multiLevelType w:val="hybridMultilevel"/>
    <w:tmpl w:val="7F08E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1076C5"/>
    <w:multiLevelType w:val="hybridMultilevel"/>
    <w:tmpl w:val="121AB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7300A"/>
    <w:multiLevelType w:val="hybridMultilevel"/>
    <w:tmpl w:val="41629FBC"/>
    <w:lvl w:ilvl="0" w:tplc="8B04B9E6">
      <w:start w:val="11"/>
      <w:numFmt w:val="decimal"/>
      <w:lvlText w:val="%1."/>
      <w:lvlJc w:val="left"/>
      <w:pPr>
        <w:tabs>
          <w:tab w:val="num" w:pos="3240"/>
        </w:tabs>
        <w:ind w:left="3240" w:hanging="360"/>
      </w:pPr>
      <w:rPr>
        <w:rFonts w:hint="default"/>
        <w:b w:val="0"/>
        <w:i w:val="0"/>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6" w15:restartNumberingAfterBreak="0">
    <w:nsid w:val="32534DCC"/>
    <w:multiLevelType w:val="hybridMultilevel"/>
    <w:tmpl w:val="DF94B504"/>
    <w:lvl w:ilvl="0" w:tplc="51A46E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2292C"/>
    <w:multiLevelType w:val="hybridMultilevel"/>
    <w:tmpl w:val="4A146DE6"/>
    <w:lvl w:ilvl="0" w:tplc="F5A444EC">
      <w:start w:val="1"/>
      <w:numFmt w:val="decimal"/>
      <w:lvlText w:val="%1."/>
      <w:lvlJc w:val="left"/>
      <w:pPr>
        <w:tabs>
          <w:tab w:val="num" w:pos="3054"/>
        </w:tabs>
        <w:ind w:left="3054" w:hanging="360"/>
      </w:pPr>
      <w:rPr>
        <w:rFonts w:hint="default"/>
        <w:b w:val="0"/>
        <w:i w:val="0"/>
      </w:rPr>
    </w:lvl>
    <w:lvl w:ilvl="1" w:tplc="08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b w:val="0"/>
        <w:i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11208C"/>
    <w:multiLevelType w:val="hybridMultilevel"/>
    <w:tmpl w:val="D9425C96"/>
    <w:lvl w:ilvl="0" w:tplc="075A7C1C">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837AA"/>
    <w:multiLevelType w:val="hybridMultilevel"/>
    <w:tmpl w:val="3F980F40"/>
    <w:lvl w:ilvl="0" w:tplc="1A4C49C4">
      <w:start w:val="1"/>
      <w:numFmt w:val="decimal"/>
      <w:lvlText w:val="%1."/>
      <w:lvlJc w:val="left"/>
      <w:pPr>
        <w:ind w:left="720" w:hanging="360"/>
      </w:pPr>
      <w:rPr>
        <w:rFonts w:hint="default"/>
        <w:b/>
        <w:color w:val="404040" w:themeColor="text1" w:themeTint="BF"/>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31FB2"/>
    <w:multiLevelType w:val="hybridMultilevel"/>
    <w:tmpl w:val="9138BA18"/>
    <w:lvl w:ilvl="0" w:tplc="81D087F4">
      <w:start w:val="1"/>
      <w:numFmt w:val="decimal"/>
      <w:lvlText w:val="%1."/>
      <w:lvlJc w:val="left"/>
      <w:pPr>
        <w:ind w:left="720" w:hanging="360"/>
      </w:pPr>
      <w:rPr>
        <w:rFonts w:hint="default"/>
        <w:color w:val="404040" w:themeColor="text1" w:themeTint="BF"/>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253AF"/>
    <w:multiLevelType w:val="hybridMultilevel"/>
    <w:tmpl w:val="D0EED882"/>
    <w:lvl w:ilvl="0" w:tplc="08090005">
      <w:start w:val="1"/>
      <w:numFmt w:val="bullet"/>
      <w:lvlText w:val=""/>
      <w:lvlJc w:val="left"/>
      <w:pPr>
        <w:tabs>
          <w:tab w:val="num" w:pos="3632"/>
        </w:tabs>
        <w:ind w:left="3632" w:hanging="360"/>
      </w:pPr>
      <w:rPr>
        <w:rFonts w:ascii="Wingdings" w:hAnsi="Wingdings" w:hint="default"/>
      </w:rPr>
    </w:lvl>
    <w:lvl w:ilvl="1" w:tplc="08090003" w:tentative="1">
      <w:start w:val="1"/>
      <w:numFmt w:val="bullet"/>
      <w:lvlText w:val="o"/>
      <w:lvlJc w:val="left"/>
      <w:pPr>
        <w:tabs>
          <w:tab w:val="num" w:pos="4352"/>
        </w:tabs>
        <w:ind w:left="4352" w:hanging="360"/>
      </w:pPr>
      <w:rPr>
        <w:rFonts w:ascii="Courier New" w:hAnsi="Courier New" w:cs="Courier New" w:hint="default"/>
      </w:rPr>
    </w:lvl>
    <w:lvl w:ilvl="2" w:tplc="08090005" w:tentative="1">
      <w:start w:val="1"/>
      <w:numFmt w:val="bullet"/>
      <w:lvlText w:val=""/>
      <w:lvlJc w:val="left"/>
      <w:pPr>
        <w:tabs>
          <w:tab w:val="num" w:pos="5072"/>
        </w:tabs>
        <w:ind w:left="5072" w:hanging="360"/>
      </w:pPr>
      <w:rPr>
        <w:rFonts w:ascii="Wingdings" w:hAnsi="Wingdings" w:hint="default"/>
      </w:rPr>
    </w:lvl>
    <w:lvl w:ilvl="3" w:tplc="08090001" w:tentative="1">
      <w:start w:val="1"/>
      <w:numFmt w:val="bullet"/>
      <w:lvlText w:val=""/>
      <w:lvlJc w:val="left"/>
      <w:pPr>
        <w:tabs>
          <w:tab w:val="num" w:pos="5792"/>
        </w:tabs>
        <w:ind w:left="5792" w:hanging="360"/>
      </w:pPr>
      <w:rPr>
        <w:rFonts w:ascii="Symbol" w:hAnsi="Symbol" w:hint="default"/>
      </w:rPr>
    </w:lvl>
    <w:lvl w:ilvl="4" w:tplc="08090003" w:tentative="1">
      <w:start w:val="1"/>
      <w:numFmt w:val="bullet"/>
      <w:lvlText w:val="o"/>
      <w:lvlJc w:val="left"/>
      <w:pPr>
        <w:tabs>
          <w:tab w:val="num" w:pos="6512"/>
        </w:tabs>
        <w:ind w:left="6512" w:hanging="360"/>
      </w:pPr>
      <w:rPr>
        <w:rFonts w:ascii="Courier New" w:hAnsi="Courier New" w:cs="Courier New" w:hint="default"/>
      </w:rPr>
    </w:lvl>
    <w:lvl w:ilvl="5" w:tplc="08090005" w:tentative="1">
      <w:start w:val="1"/>
      <w:numFmt w:val="bullet"/>
      <w:lvlText w:val=""/>
      <w:lvlJc w:val="left"/>
      <w:pPr>
        <w:tabs>
          <w:tab w:val="num" w:pos="7232"/>
        </w:tabs>
        <w:ind w:left="7232" w:hanging="360"/>
      </w:pPr>
      <w:rPr>
        <w:rFonts w:ascii="Wingdings" w:hAnsi="Wingdings" w:hint="default"/>
      </w:rPr>
    </w:lvl>
    <w:lvl w:ilvl="6" w:tplc="08090001" w:tentative="1">
      <w:start w:val="1"/>
      <w:numFmt w:val="bullet"/>
      <w:lvlText w:val=""/>
      <w:lvlJc w:val="left"/>
      <w:pPr>
        <w:tabs>
          <w:tab w:val="num" w:pos="7952"/>
        </w:tabs>
        <w:ind w:left="7952" w:hanging="360"/>
      </w:pPr>
      <w:rPr>
        <w:rFonts w:ascii="Symbol" w:hAnsi="Symbol" w:hint="default"/>
      </w:rPr>
    </w:lvl>
    <w:lvl w:ilvl="7" w:tplc="08090003" w:tentative="1">
      <w:start w:val="1"/>
      <w:numFmt w:val="bullet"/>
      <w:lvlText w:val="o"/>
      <w:lvlJc w:val="left"/>
      <w:pPr>
        <w:tabs>
          <w:tab w:val="num" w:pos="8672"/>
        </w:tabs>
        <w:ind w:left="8672" w:hanging="360"/>
      </w:pPr>
      <w:rPr>
        <w:rFonts w:ascii="Courier New" w:hAnsi="Courier New" w:cs="Courier New" w:hint="default"/>
      </w:rPr>
    </w:lvl>
    <w:lvl w:ilvl="8" w:tplc="08090005" w:tentative="1">
      <w:start w:val="1"/>
      <w:numFmt w:val="bullet"/>
      <w:lvlText w:val=""/>
      <w:lvlJc w:val="left"/>
      <w:pPr>
        <w:tabs>
          <w:tab w:val="num" w:pos="9392"/>
        </w:tabs>
        <w:ind w:left="9392" w:hanging="360"/>
      </w:pPr>
      <w:rPr>
        <w:rFonts w:ascii="Wingdings" w:hAnsi="Wingdings" w:hint="default"/>
      </w:rPr>
    </w:lvl>
  </w:abstractNum>
  <w:abstractNum w:abstractNumId="12" w15:restartNumberingAfterBreak="0">
    <w:nsid w:val="6596789C"/>
    <w:multiLevelType w:val="hybridMultilevel"/>
    <w:tmpl w:val="A724AA78"/>
    <w:lvl w:ilvl="0" w:tplc="F5A444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9A7E89"/>
    <w:multiLevelType w:val="hybridMultilevel"/>
    <w:tmpl w:val="62105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65E02045"/>
    <w:multiLevelType w:val="multilevel"/>
    <w:tmpl w:val="823835A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6A213428"/>
    <w:multiLevelType w:val="hybridMultilevel"/>
    <w:tmpl w:val="621053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6A3F3E77"/>
    <w:multiLevelType w:val="hybridMultilevel"/>
    <w:tmpl w:val="4E3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85721"/>
    <w:multiLevelType w:val="hybridMultilevel"/>
    <w:tmpl w:val="1D14D2EE"/>
    <w:lvl w:ilvl="0" w:tplc="81D087F4">
      <w:start w:val="1"/>
      <w:numFmt w:val="decimal"/>
      <w:lvlText w:val="%1."/>
      <w:lvlJc w:val="left"/>
      <w:pPr>
        <w:ind w:left="720" w:hanging="360"/>
      </w:pPr>
      <w:rPr>
        <w:rFonts w:hint="default"/>
        <w:color w:val="404040" w:themeColor="text1" w:themeTint="BF"/>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12"/>
  </w:num>
  <w:num w:numId="6">
    <w:abstractNumId w:val="11"/>
  </w:num>
  <w:num w:numId="7">
    <w:abstractNumId w:val="0"/>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7"/>
  </w:num>
  <w:num w:numId="13">
    <w:abstractNumId w:val="10"/>
  </w:num>
  <w:num w:numId="14">
    <w:abstractNumId w:val="14"/>
  </w:num>
  <w:num w:numId="15">
    <w:abstractNumId w:val="8"/>
  </w:num>
  <w:num w:numId="16">
    <w:abstractNumId w:val="16"/>
  </w:num>
  <w:num w:numId="17">
    <w:abstractNumId w:val="3"/>
  </w:num>
  <w:num w:numId="18">
    <w:abstractNumId w:val="8"/>
  </w:num>
  <w:num w:numId="19">
    <w:abstractNumId w:val="3"/>
  </w:num>
  <w:num w:numId="20">
    <w:abstractNumId w:val="16"/>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cryptProviderType="rsaAES" w:cryptAlgorithmClass="hash" w:cryptAlgorithmType="typeAny" w:cryptAlgorithmSid="14" w:cryptSpinCount="100000" w:hash="6InOfcl1kqbN/nSbbwddcNZkSI+cA+9q8AX5su0v8MIhPF70AAalS2fq/9WelBHcczUMLlu8hh2QOFPlIDJXKQ==" w:salt="ScN0RoH6x8vuZp6G6tHXLw=="/>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DE6"/>
    <w:rsid w:val="0000750F"/>
    <w:rsid w:val="00015C55"/>
    <w:rsid w:val="00021DC1"/>
    <w:rsid w:val="00033351"/>
    <w:rsid w:val="0005110C"/>
    <w:rsid w:val="00060D79"/>
    <w:rsid w:val="00073A9F"/>
    <w:rsid w:val="00080070"/>
    <w:rsid w:val="00083648"/>
    <w:rsid w:val="00085D9E"/>
    <w:rsid w:val="00086456"/>
    <w:rsid w:val="000874F6"/>
    <w:rsid w:val="000A3EE5"/>
    <w:rsid w:val="000A775E"/>
    <w:rsid w:val="000B13A9"/>
    <w:rsid w:val="000B6122"/>
    <w:rsid w:val="000C1273"/>
    <w:rsid w:val="000C22CC"/>
    <w:rsid w:val="000C7D2D"/>
    <w:rsid w:val="000D56A2"/>
    <w:rsid w:val="000E00A2"/>
    <w:rsid w:val="000E43A7"/>
    <w:rsid w:val="000E5ABA"/>
    <w:rsid w:val="000F2115"/>
    <w:rsid w:val="000F2D0E"/>
    <w:rsid w:val="00102421"/>
    <w:rsid w:val="001024EA"/>
    <w:rsid w:val="00111EB6"/>
    <w:rsid w:val="0012399C"/>
    <w:rsid w:val="001319C9"/>
    <w:rsid w:val="00133C79"/>
    <w:rsid w:val="00137593"/>
    <w:rsid w:val="00145D22"/>
    <w:rsid w:val="001478B9"/>
    <w:rsid w:val="001505E2"/>
    <w:rsid w:val="00150972"/>
    <w:rsid w:val="00152E63"/>
    <w:rsid w:val="00160A55"/>
    <w:rsid w:val="00161744"/>
    <w:rsid w:val="00163E9E"/>
    <w:rsid w:val="00171629"/>
    <w:rsid w:val="00174192"/>
    <w:rsid w:val="001843E5"/>
    <w:rsid w:val="00185E8D"/>
    <w:rsid w:val="00193485"/>
    <w:rsid w:val="001A245F"/>
    <w:rsid w:val="001A58A8"/>
    <w:rsid w:val="001B4AEF"/>
    <w:rsid w:val="001B60B7"/>
    <w:rsid w:val="001B71B0"/>
    <w:rsid w:val="001E07B8"/>
    <w:rsid w:val="001E0E53"/>
    <w:rsid w:val="00201B08"/>
    <w:rsid w:val="002048BC"/>
    <w:rsid w:val="00210FA1"/>
    <w:rsid w:val="002227F9"/>
    <w:rsid w:val="00231C92"/>
    <w:rsid w:val="002557A2"/>
    <w:rsid w:val="002557FC"/>
    <w:rsid w:val="002724A4"/>
    <w:rsid w:val="00273509"/>
    <w:rsid w:val="00275076"/>
    <w:rsid w:val="00283FFA"/>
    <w:rsid w:val="00284C18"/>
    <w:rsid w:val="0029296D"/>
    <w:rsid w:val="0029799E"/>
    <w:rsid w:val="002B18B8"/>
    <w:rsid w:val="002B1C48"/>
    <w:rsid w:val="002B59B8"/>
    <w:rsid w:val="002C2B64"/>
    <w:rsid w:val="002D0F5E"/>
    <w:rsid w:val="002D3322"/>
    <w:rsid w:val="002D576D"/>
    <w:rsid w:val="002D589C"/>
    <w:rsid w:val="002E14DB"/>
    <w:rsid w:val="00305A0C"/>
    <w:rsid w:val="00310816"/>
    <w:rsid w:val="00314E07"/>
    <w:rsid w:val="00330113"/>
    <w:rsid w:val="0033416F"/>
    <w:rsid w:val="003344D1"/>
    <w:rsid w:val="00340AFF"/>
    <w:rsid w:val="00340D3E"/>
    <w:rsid w:val="00342C77"/>
    <w:rsid w:val="00347F5B"/>
    <w:rsid w:val="003501E8"/>
    <w:rsid w:val="00362393"/>
    <w:rsid w:val="00365C49"/>
    <w:rsid w:val="003771A4"/>
    <w:rsid w:val="0038081F"/>
    <w:rsid w:val="00382F10"/>
    <w:rsid w:val="0038360B"/>
    <w:rsid w:val="0038457D"/>
    <w:rsid w:val="00390863"/>
    <w:rsid w:val="00394635"/>
    <w:rsid w:val="003A014A"/>
    <w:rsid w:val="003A1E11"/>
    <w:rsid w:val="00401E1E"/>
    <w:rsid w:val="00405E32"/>
    <w:rsid w:val="00424657"/>
    <w:rsid w:val="00427C2E"/>
    <w:rsid w:val="00446BB5"/>
    <w:rsid w:val="00451A1A"/>
    <w:rsid w:val="0045475B"/>
    <w:rsid w:val="00454CD1"/>
    <w:rsid w:val="004627D6"/>
    <w:rsid w:val="00480C4C"/>
    <w:rsid w:val="004819FD"/>
    <w:rsid w:val="0049099C"/>
    <w:rsid w:val="00491BD4"/>
    <w:rsid w:val="004B0B28"/>
    <w:rsid w:val="004C7775"/>
    <w:rsid w:val="004D524E"/>
    <w:rsid w:val="004D59C9"/>
    <w:rsid w:val="004F1F92"/>
    <w:rsid w:val="004F7023"/>
    <w:rsid w:val="004F7A14"/>
    <w:rsid w:val="005020F7"/>
    <w:rsid w:val="00502499"/>
    <w:rsid w:val="00502E99"/>
    <w:rsid w:val="00516982"/>
    <w:rsid w:val="00567665"/>
    <w:rsid w:val="005700B3"/>
    <w:rsid w:val="005749C4"/>
    <w:rsid w:val="00575110"/>
    <w:rsid w:val="00580BB2"/>
    <w:rsid w:val="005A476E"/>
    <w:rsid w:val="005D48D5"/>
    <w:rsid w:val="005E247D"/>
    <w:rsid w:val="005F4604"/>
    <w:rsid w:val="005F553D"/>
    <w:rsid w:val="005F5E78"/>
    <w:rsid w:val="006009C9"/>
    <w:rsid w:val="00600C6E"/>
    <w:rsid w:val="006011A9"/>
    <w:rsid w:val="006104CC"/>
    <w:rsid w:val="00622F2E"/>
    <w:rsid w:val="006378F9"/>
    <w:rsid w:val="00646BCB"/>
    <w:rsid w:val="00666B17"/>
    <w:rsid w:val="006727B2"/>
    <w:rsid w:val="00673C9A"/>
    <w:rsid w:val="006740B1"/>
    <w:rsid w:val="006838EB"/>
    <w:rsid w:val="006A204F"/>
    <w:rsid w:val="006A4F34"/>
    <w:rsid w:val="006A7306"/>
    <w:rsid w:val="006A79FD"/>
    <w:rsid w:val="006A7E1C"/>
    <w:rsid w:val="006B0DF5"/>
    <w:rsid w:val="006B2322"/>
    <w:rsid w:val="006C2577"/>
    <w:rsid w:val="006C4BC4"/>
    <w:rsid w:val="006C7688"/>
    <w:rsid w:val="006D33CD"/>
    <w:rsid w:val="006D56DF"/>
    <w:rsid w:val="006E0407"/>
    <w:rsid w:val="006E679E"/>
    <w:rsid w:val="007062B6"/>
    <w:rsid w:val="00721D0A"/>
    <w:rsid w:val="00727573"/>
    <w:rsid w:val="00745FFC"/>
    <w:rsid w:val="00752724"/>
    <w:rsid w:val="0075280E"/>
    <w:rsid w:val="00756394"/>
    <w:rsid w:val="00756F35"/>
    <w:rsid w:val="00762831"/>
    <w:rsid w:val="00764324"/>
    <w:rsid w:val="00770919"/>
    <w:rsid w:val="00776B39"/>
    <w:rsid w:val="00780F28"/>
    <w:rsid w:val="00782AE1"/>
    <w:rsid w:val="007A5FEB"/>
    <w:rsid w:val="007B2C6B"/>
    <w:rsid w:val="007D4514"/>
    <w:rsid w:val="007D7F81"/>
    <w:rsid w:val="007E337E"/>
    <w:rsid w:val="007E4C94"/>
    <w:rsid w:val="007E4EAC"/>
    <w:rsid w:val="008057DB"/>
    <w:rsid w:val="00812D9F"/>
    <w:rsid w:val="008339FE"/>
    <w:rsid w:val="00840269"/>
    <w:rsid w:val="00844526"/>
    <w:rsid w:val="00847DD2"/>
    <w:rsid w:val="00850835"/>
    <w:rsid w:val="008561F7"/>
    <w:rsid w:val="00861301"/>
    <w:rsid w:val="008628DE"/>
    <w:rsid w:val="00871097"/>
    <w:rsid w:val="00875BFB"/>
    <w:rsid w:val="00880C4C"/>
    <w:rsid w:val="0088146B"/>
    <w:rsid w:val="008933D9"/>
    <w:rsid w:val="008951F1"/>
    <w:rsid w:val="008A2A70"/>
    <w:rsid w:val="008A55E3"/>
    <w:rsid w:val="008B393B"/>
    <w:rsid w:val="008B5654"/>
    <w:rsid w:val="008B6E18"/>
    <w:rsid w:val="008C1B4C"/>
    <w:rsid w:val="008C1C45"/>
    <w:rsid w:val="008D281B"/>
    <w:rsid w:val="008D2AF3"/>
    <w:rsid w:val="008D4A3F"/>
    <w:rsid w:val="008E202E"/>
    <w:rsid w:val="008E3B9C"/>
    <w:rsid w:val="008F56D6"/>
    <w:rsid w:val="008F5A01"/>
    <w:rsid w:val="00904230"/>
    <w:rsid w:val="00913A24"/>
    <w:rsid w:val="00916E8A"/>
    <w:rsid w:val="00921432"/>
    <w:rsid w:val="00925719"/>
    <w:rsid w:val="0094231F"/>
    <w:rsid w:val="00953041"/>
    <w:rsid w:val="009552B5"/>
    <w:rsid w:val="00961CEE"/>
    <w:rsid w:val="00976D33"/>
    <w:rsid w:val="00982EAB"/>
    <w:rsid w:val="009A220E"/>
    <w:rsid w:val="009A47EE"/>
    <w:rsid w:val="009B1CD6"/>
    <w:rsid w:val="009C4C6D"/>
    <w:rsid w:val="00A11FF8"/>
    <w:rsid w:val="00A20144"/>
    <w:rsid w:val="00A245BB"/>
    <w:rsid w:val="00A35B6D"/>
    <w:rsid w:val="00A4589C"/>
    <w:rsid w:val="00A63045"/>
    <w:rsid w:val="00A844DF"/>
    <w:rsid w:val="00A90700"/>
    <w:rsid w:val="00A91DC9"/>
    <w:rsid w:val="00A92A01"/>
    <w:rsid w:val="00A95F18"/>
    <w:rsid w:val="00AB7869"/>
    <w:rsid w:val="00AD627E"/>
    <w:rsid w:val="00AD62E2"/>
    <w:rsid w:val="00AE5B00"/>
    <w:rsid w:val="00AF2853"/>
    <w:rsid w:val="00AF600D"/>
    <w:rsid w:val="00B02825"/>
    <w:rsid w:val="00B1620B"/>
    <w:rsid w:val="00B174C8"/>
    <w:rsid w:val="00B17ED0"/>
    <w:rsid w:val="00B2128B"/>
    <w:rsid w:val="00B251B8"/>
    <w:rsid w:val="00B369B1"/>
    <w:rsid w:val="00B44BEB"/>
    <w:rsid w:val="00B44D7E"/>
    <w:rsid w:val="00B454CC"/>
    <w:rsid w:val="00B56904"/>
    <w:rsid w:val="00B57108"/>
    <w:rsid w:val="00B72529"/>
    <w:rsid w:val="00B841A4"/>
    <w:rsid w:val="00B872CE"/>
    <w:rsid w:val="00B8770C"/>
    <w:rsid w:val="00B87A60"/>
    <w:rsid w:val="00B961FB"/>
    <w:rsid w:val="00BA2D1D"/>
    <w:rsid w:val="00BB09E7"/>
    <w:rsid w:val="00BB0B6B"/>
    <w:rsid w:val="00BB394B"/>
    <w:rsid w:val="00BC2B83"/>
    <w:rsid w:val="00BF6B1E"/>
    <w:rsid w:val="00C126E3"/>
    <w:rsid w:val="00C26770"/>
    <w:rsid w:val="00C34185"/>
    <w:rsid w:val="00C55449"/>
    <w:rsid w:val="00C60866"/>
    <w:rsid w:val="00C70581"/>
    <w:rsid w:val="00C72D59"/>
    <w:rsid w:val="00C82A1C"/>
    <w:rsid w:val="00C86D88"/>
    <w:rsid w:val="00CB2AB8"/>
    <w:rsid w:val="00CB36F4"/>
    <w:rsid w:val="00CB558D"/>
    <w:rsid w:val="00CC3AA3"/>
    <w:rsid w:val="00CD32C0"/>
    <w:rsid w:val="00CD46D6"/>
    <w:rsid w:val="00CD4CEC"/>
    <w:rsid w:val="00CD6A75"/>
    <w:rsid w:val="00CF29D6"/>
    <w:rsid w:val="00CF2F83"/>
    <w:rsid w:val="00D23A90"/>
    <w:rsid w:val="00D4490B"/>
    <w:rsid w:val="00D46987"/>
    <w:rsid w:val="00D54336"/>
    <w:rsid w:val="00D543BF"/>
    <w:rsid w:val="00D56B6F"/>
    <w:rsid w:val="00D63A5F"/>
    <w:rsid w:val="00D63BB9"/>
    <w:rsid w:val="00D66041"/>
    <w:rsid w:val="00D67C11"/>
    <w:rsid w:val="00D7680C"/>
    <w:rsid w:val="00D81BA5"/>
    <w:rsid w:val="00D92817"/>
    <w:rsid w:val="00D95599"/>
    <w:rsid w:val="00DD3FD8"/>
    <w:rsid w:val="00E17AE7"/>
    <w:rsid w:val="00E22B61"/>
    <w:rsid w:val="00E365EF"/>
    <w:rsid w:val="00E51DE6"/>
    <w:rsid w:val="00E52C46"/>
    <w:rsid w:val="00E5544B"/>
    <w:rsid w:val="00E566C9"/>
    <w:rsid w:val="00E86918"/>
    <w:rsid w:val="00E86E7F"/>
    <w:rsid w:val="00E93443"/>
    <w:rsid w:val="00E95BD5"/>
    <w:rsid w:val="00EA3B36"/>
    <w:rsid w:val="00EA56A1"/>
    <w:rsid w:val="00EA785F"/>
    <w:rsid w:val="00EB1280"/>
    <w:rsid w:val="00EC13CC"/>
    <w:rsid w:val="00ED08CD"/>
    <w:rsid w:val="00ED1B69"/>
    <w:rsid w:val="00F00007"/>
    <w:rsid w:val="00F161D2"/>
    <w:rsid w:val="00F229E9"/>
    <w:rsid w:val="00F33E4F"/>
    <w:rsid w:val="00F4081C"/>
    <w:rsid w:val="00F459F8"/>
    <w:rsid w:val="00F467DB"/>
    <w:rsid w:val="00F51810"/>
    <w:rsid w:val="00F60B80"/>
    <w:rsid w:val="00F61AAD"/>
    <w:rsid w:val="00F62429"/>
    <w:rsid w:val="00F65DFE"/>
    <w:rsid w:val="00F70872"/>
    <w:rsid w:val="00F72FDC"/>
    <w:rsid w:val="00F801EF"/>
    <w:rsid w:val="00F80537"/>
    <w:rsid w:val="00F92F78"/>
    <w:rsid w:val="00FA02FE"/>
    <w:rsid w:val="00FD0322"/>
    <w:rsid w:val="00FD21D1"/>
    <w:rsid w:val="00FE495E"/>
    <w:rsid w:val="00FE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5A9F42B-423F-46B6-A6CB-06F303FE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89C"/>
    <w:rPr>
      <w:rFonts w:ascii="Arial" w:hAnsi="Arial"/>
      <w:sz w:val="18"/>
    </w:rPr>
  </w:style>
  <w:style w:type="paragraph" w:styleId="Heading1">
    <w:name w:val="heading 1"/>
    <w:basedOn w:val="Normal"/>
    <w:next w:val="Normal"/>
    <w:link w:val="Heading1Char"/>
    <w:qFormat/>
    <w:rsid w:val="00AF2853"/>
    <w:pPr>
      <w:keepNext/>
      <w:keepLines/>
      <w:spacing w:before="480" w:after="240" w:line="240" w:lineRule="auto"/>
      <w:outlineLvl w:val="0"/>
    </w:pPr>
    <w:rPr>
      <w:rFonts w:asciiTheme="majorHAnsi" w:eastAsiaTheme="majorEastAsia" w:hAnsiTheme="majorHAnsi" w:cstheme="majorBidi"/>
      <w:bCs/>
      <w:color w:val="4F81BD" w:themeColor="accent1"/>
      <w:sz w:val="44"/>
      <w:szCs w:val="28"/>
    </w:rPr>
  </w:style>
  <w:style w:type="paragraph" w:styleId="Heading2">
    <w:name w:val="heading 2"/>
    <w:basedOn w:val="Normal"/>
    <w:next w:val="Normal"/>
    <w:link w:val="Heading2Char"/>
    <w:uiPriority w:val="9"/>
    <w:semiHidden/>
    <w:unhideWhenUsed/>
    <w:qFormat/>
    <w:rsid w:val="00AF2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DE6"/>
    <w:rPr>
      <w:sz w:val="16"/>
      <w:szCs w:val="16"/>
    </w:rPr>
  </w:style>
  <w:style w:type="paragraph" w:styleId="CommentText">
    <w:name w:val="annotation text"/>
    <w:basedOn w:val="Normal"/>
    <w:link w:val="CommentTextChar"/>
    <w:uiPriority w:val="99"/>
    <w:semiHidden/>
    <w:unhideWhenUsed/>
    <w:rsid w:val="00E51DE6"/>
    <w:pPr>
      <w:spacing w:line="240" w:lineRule="auto"/>
    </w:pPr>
    <w:rPr>
      <w:sz w:val="20"/>
      <w:szCs w:val="20"/>
    </w:rPr>
  </w:style>
  <w:style w:type="character" w:customStyle="1" w:styleId="CommentTextChar">
    <w:name w:val="Comment Text Char"/>
    <w:basedOn w:val="DefaultParagraphFont"/>
    <w:link w:val="CommentText"/>
    <w:uiPriority w:val="99"/>
    <w:semiHidden/>
    <w:rsid w:val="00E51DE6"/>
    <w:rPr>
      <w:sz w:val="20"/>
      <w:szCs w:val="20"/>
    </w:rPr>
  </w:style>
  <w:style w:type="paragraph" w:styleId="BalloonText">
    <w:name w:val="Balloon Text"/>
    <w:basedOn w:val="Normal"/>
    <w:link w:val="BalloonTextChar"/>
    <w:uiPriority w:val="99"/>
    <w:semiHidden/>
    <w:unhideWhenUsed/>
    <w:rsid w:val="00E51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E6"/>
    <w:rPr>
      <w:rFonts w:ascii="Tahoma" w:hAnsi="Tahoma" w:cs="Tahoma"/>
      <w:sz w:val="16"/>
      <w:szCs w:val="16"/>
    </w:rPr>
  </w:style>
  <w:style w:type="paragraph" w:styleId="Header">
    <w:name w:val="header"/>
    <w:basedOn w:val="Normal"/>
    <w:link w:val="HeaderChar"/>
    <w:uiPriority w:val="99"/>
    <w:unhideWhenUsed/>
    <w:rsid w:val="00E51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DE6"/>
  </w:style>
  <w:style w:type="paragraph" w:styleId="Footer">
    <w:name w:val="footer"/>
    <w:basedOn w:val="Normal"/>
    <w:link w:val="FooterChar"/>
    <w:uiPriority w:val="99"/>
    <w:unhideWhenUsed/>
    <w:rsid w:val="00E51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DE6"/>
  </w:style>
  <w:style w:type="paragraph" w:customStyle="1" w:styleId="BlueHeading">
    <w:name w:val="Blue Heading"/>
    <w:basedOn w:val="Normal"/>
    <w:link w:val="BlueHeadingChar"/>
    <w:qFormat/>
    <w:rsid w:val="00575110"/>
    <w:pPr>
      <w:keepNext/>
      <w:keepLines/>
      <w:spacing w:line="320" w:lineRule="exact"/>
    </w:pPr>
    <w:rPr>
      <w:rFonts w:eastAsia="Arial" w:cs="Times New Roman"/>
      <w:color w:val="00B0F0"/>
      <w:sz w:val="26"/>
      <w:szCs w:val="26"/>
      <w:lang w:val="en-US"/>
    </w:rPr>
  </w:style>
  <w:style w:type="character" w:customStyle="1" w:styleId="BlueHeadingChar">
    <w:name w:val="Blue Heading Char"/>
    <w:basedOn w:val="DefaultParagraphFont"/>
    <w:link w:val="BlueHeading"/>
    <w:rsid w:val="00575110"/>
    <w:rPr>
      <w:rFonts w:ascii="Arial" w:eastAsia="Arial" w:hAnsi="Arial" w:cs="Times New Roman"/>
      <w:color w:val="00B0F0"/>
      <w:sz w:val="26"/>
      <w:szCs w:val="26"/>
      <w:lang w:val="en-US"/>
    </w:rPr>
  </w:style>
  <w:style w:type="paragraph" w:styleId="ListParagraph">
    <w:name w:val="List Paragraph"/>
    <w:basedOn w:val="Normal"/>
    <w:uiPriority w:val="34"/>
    <w:qFormat/>
    <w:rsid w:val="00365C49"/>
    <w:pPr>
      <w:spacing w:after="0" w:line="240" w:lineRule="auto"/>
      <w:ind w:left="720"/>
      <w:contextualSpacing/>
      <w:jc w:val="both"/>
    </w:pPr>
    <w:rPr>
      <w:rFonts w:eastAsia="Calibri" w:cs="Times New Roman"/>
      <w:sz w:val="20"/>
    </w:rPr>
  </w:style>
  <w:style w:type="paragraph" w:styleId="Subtitle">
    <w:name w:val="Subtitle"/>
    <w:basedOn w:val="Normal"/>
    <w:next w:val="Normal"/>
    <w:link w:val="SubtitleChar"/>
    <w:uiPriority w:val="99"/>
    <w:qFormat/>
    <w:rsid w:val="00EA3B36"/>
    <w:pPr>
      <w:numPr>
        <w:ilvl w:val="1"/>
      </w:numPr>
      <w:spacing w:after="0" w:line="240" w:lineRule="auto"/>
      <w:jc w:val="both"/>
    </w:pPr>
    <w:rPr>
      <w:rFonts w:eastAsia="Times New Roman" w:cs="Times New Roman"/>
      <w:b/>
      <w:iCs/>
      <w:color w:val="1F497D"/>
      <w:sz w:val="20"/>
      <w:szCs w:val="24"/>
    </w:rPr>
  </w:style>
  <w:style w:type="character" w:customStyle="1" w:styleId="SubtitleChar">
    <w:name w:val="Subtitle Char"/>
    <w:basedOn w:val="DefaultParagraphFont"/>
    <w:link w:val="Subtitle"/>
    <w:uiPriority w:val="99"/>
    <w:rsid w:val="00EA3B36"/>
    <w:rPr>
      <w:rFonts w:ascii="Arial" w:eastAsia="Times New Roman" w:hAnsi="Arial" w:cs="Times New Roman"/>
      <w:b/>
      <w:iCs/>
      <w:color w:val="1F497D"/>
      <w:sz w:val="20"/>
      <w:szCs w:val="24"/>
    </w:rPr>
  </w:style>
  <w:style w:type="paragraph" w:customStyle="1" w:styleId="letterbullet">
    <w:name w:val="letter bullet"/>
    <w:basedOn w:val="Normal"/>
    <w:link w:val="letterbulletChar"/>
    <w:qFormat/>
    <w:rsid w:val="000B6122"/>
    <w:pPr>
      <w:keepNext/>
      <w:keepLines/>
      <w:spacing w:after="0" w:line="240" w:lineRule="auto"/>
    </w:pPr>
    <w:rPr>
      <w:rFonts w:eastAsia="Arial" w:cs="Times New Roman"/>
      <w:sz w:val="15"/>
      <w:lang w:val="en-US"/>
    </w:rPr>
  </w:style>
  <w:style w:type="character" w:customStyle="1" w:styleId="letterbulletChar">
    <w:name w:val="letter bullet Char"/>
    <w:basedOn w:val="DefaultParagraphFont"/>
    <w:link w:val="letterbullet"/>
    <w:rsid w:val="000B6122"/>
    <w:rPr>
      <w:rFonts w:ascii="Arial" w:eastAsia="Arial" w:hAnsi="Arial" w:cs="Times New Roman"/>
      <w:sz w:val="15"/>
      <w:lang w:val="en-US"/>
    </w:rPr>
  </w:style>
  <w:style w:type="paragraph" w:styleId="CommentSubject">
    <w:name w:val="annotation subject"/>
    <w:basedOn w:val="CommentText"/>
    <w:next w:val="CommentText"/>
    <w:link w:val="CommentSubjectChar"/>
    <w:uiPriority w:val="99"/>
    <w:semiHidden/>
    <w:unhideWhenUsed/>
    <w:rsid w:val="00340D3E"/>
    <w:rPr>
      <w:b/>
      <w:bCs/>
    </w:rPr>
  </w:style>
  <w:style w:type="character" w:customStyle="1" w:styleId="CommentSubjectChar">
    <w:name w:val="Comment Subject Char"/>
    <w:basedOn w:val="CommentTextChar"/>
    <w:link w:val="CommentSubject"/>
    <w:uiPriority w:val="99"/>
    <w:semiHidden/>
    <w:rsid w:val="00340D3E"/>
    <w:rPr>
      <w:b/>
      <w:bCs/>
      <w:sz w:val="20"/>
      <w:szCs w:val="20"/>
    </w:rPr>
  </w:style>
  <w:style w:type="paragraph" w:customStyle="1" w:styleId="Default">
    <w:name w:val="Default"/>
    <w:rsid w:val="000E00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43A7"/>
    <w:rPr>
      <w:color w:val="0000FF" w:themeColor="hyperlink"/>
      <w:u w:val="single"/>
    </w:rPr>
  </w:style>
  <w:style w:type="character" w:styleId="FollowedHyperlink">
    <w:name w:val="FollowedHyperlink"/>
    <w:basedOn w:val="DefaultParagraphFont"/>
    <w:uiPriority w:val="99"/>
    <w:semiHidden/>
    <w:unhideWhenUsed/>
    <w:rsid w:val="00085D9E"/>
    <w:rPr>
      <w:color w:val="800080" w:themeColor="followedHyperlink"/>
      <w:u w:val="single"/>
    </w:rPr>
  </w:style>
  <w:style w:type="table" w:styleId="TableGrid">
    <w:name w:val="Table Grid"/>
    <w:basedOn w:val="TableNormal"/>
    <w:uiPriority w:val="59"/>
    <w:rsid w:val="0085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2853"/>
    <w:rPr>
      <w:rFonts w:asciiTheme="majorHAnsi" w:eastAsiaTheme="majorEastAsia" w:hAnsiTheme="majorHAnsi" w:cstheme="majorBidi"/>
      <w:bCs/>
      <w:color w:val="4F81BD" w:themeColor="accent1"/>
      <w:sz w:val="44"/>
      <w:szCs w:val="28"/>
    </w:rPr>
  </w:style>
  <w:style w:type="paragraph" w:customStyle="1" w:styleId="BorderedText">
    <w:name w:val="Bordered Text"/>
    <w:basedOn w:val="BodyText"/>
    <w:uiPriority w:val="6"/>
    <w:qFormat/>
    <w:rsid w:val="00AF2853"/>
    <w:pPr>
      <w:pBdr>
        <w:top w:val="single" w:sz="4" w:space="13" w:color="4F81BD" w:themeColor="accent1"/>
        <w:left w:val="single" w:sz="4" w:space="13" w:color="4F81BD" w:themeColor="accent1"/>
        <w:bottom w:val="single" w:sz="4" w:space="13" w:color="4F81BD" w:themeColor="accent1"/>
        <w:right w:val="single" w:sz="4" w:space="13" w:color="4F81BD" w:themeColor="accent1"/>
      </w:pBdr>
      <w:spacing w:before="120" w:after="0" w:line="266" w:lineRule="auto"/>
      <w:ind w:left="284" w:right="284"/>
    </w:pPr>
    <w:rPr>
      <w:rFonts w:asciiTheme="minorHAnsi" w:hAnsiTheme="minorHAnsi"/>
      <w:noProof/>
      <w:szCs w:val="20"/>
      <w:lang w:val="fr-BE"/>
    </w:rPr>
  </w:style>
  <w:style w:type="paragraph" w:styleId="BodyText">
    <w:name w:val="Body Text"/>
    <w:basedOn w:val="Normal"/>
    <w:link w:val="BodyTextChar"/>
    <w:uiPriority w:val="99"/>
    <w:semiHidden/>
    <w:unhideWhenUsed/>
    <w:rsid w:val="00AF2853"/>
    <w:pPr>
      <w:spacing w:after="120"/>
    </w:pPr>
  </w:style>
  <w:style w:type="character" w:customStyle="1" w:styleId="BodyTextChar">
    <w:name w:val="Body Text Char"/>
    <w:basedOn w:val="DefaultParagraphFont"/>
    <w:link w:val="BodyText"/>
    <w:uiPriority w:val="99"/>
    <w:semiHidden/>
    <w:rsid w:val="00AF2853"/>
    <w:rPr>
      <w:rFonts w:ascii="Arial" w:hAnsi="Arial"/>
      <w:sz w:val="18"/>
    </w:rPr>
  </w:style>
  <w:style w:type="table" w:customStyle="1" w:styleId="TokioMarineTable">
    <w:name w:val="_Tokio Marine Table"/>
    <w:basedOn w:val="TableNormal"/>
    <w:uiPriority w:val="99"/>
    <w:rsid w:val="00AF2853"/>
    <w:pPr>
      <w:spacing w:after="0" w:line="240" w:lineRule="auto"/>
    </w:pPr>
    <w:rPr>
      <w:sz w:val="20"/>
      <w:szCs w:val="20"/>
    </w:r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customStyle="1" w:styleId="Heading2Char">
    <w:name w:val="Heading 2 Char"/>
    <w:basedOn w:val="DefaultParagraphFont"/>
    <w:link w:val="Heading2"/>
    <w:uiPriority w:val="9"/>
    <w:semiHidden/>
    <w:rsid w:val="00AF2853"/>
    <w:rPr>
      <w:rFonts w:asciiTheme="majorHAnsi" w:eastAsiaTheme="majorEastAsia" w:hAnsiTheme="majorHAnsi" w:cstheme="majorBidi"/>
      <w:b/>
      <w:bCs/>
      <w:color w:val="4F81BD" w:themeColor="accent1"/>
      <w:sz w:val="26"/>
      <w:szCs w:val="26"/>
    </w:rPr>
  </w:style>
  <w:style w:type="table" w:customStyle="1" w:styleId="TokioMarineTable1">
    <w:name w:val="_Tokio Marine Table1"/>
    <w:basedOn w:val="TableNormal"/>
    <w:uiPriority w:val="99"/>
    <w:rsid w:val="00AF2853"/>
    <w:pPr>
      <w:spacing w:after="0" w:line="240" w:lineRule="auto"/>
    </w:pPr>
    <w:rPr>
      <w:sz w:val="20"/>
      <w:szCs w:val="20"/>
    </w:r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NoSpacing">
    <w:name w:val="No Spacing"/>
    <w:uiPriority w:val="1"/>
    <w:qFormat/>
    <w:rsid w:val="00A95F18"/>
    <w:pPr>
      <w:spacing w:after="0" w:line="240" w:lineRule="auto"/>
    </w:pPr>
    <w:rPr>
      <w:rFonts w:ascii="Arial" w:hAnsi="Arial"/>
      <w:sz w:val="18"/>
    </w:rPr>
  </w:style>
  <w:style w:type="character" w:styleId="UnresolvedMention">
    <w:name w:val="Unresolved Mention"/>
    <w:basedOn w:val="DefaultParagraphFont"/>
    <w:uiPriority w:val="99"/>
    <w:semiHidden/>
    <w:unhideWhenUsed/>
    <w:rsid w:val="000800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343">
      <w:bodyDiv w:val="1"/>
      <w:marLeft w:val="0"/>
      <w:marRight w:val="0"/>
      <w:marTop w:val="0"/>
      <w:marBottom w:val="0"/>
      <w:divBdr>
        <w:top w:val="none" w:sz="0" w:space="0" w:color="auto"/>
        <w:left w:val="none" w:sz="0" w:space="0" w:color="auto"/>
        <w:bottom w:val="none" w:sz="0" w:space="0" w:color="auto"/>
        <w:right w:val="none" w:sz="0" w:space="0" w:color="auto"/>
      </w:divBdr>
    </w:div>
    <w:div w:id="804085991">
      <w:bodyDiv w:val="1"/>
      <w:marLeft w:val="0"/>
      <w:marRight w:val="0"/>
      <w:marTop w:val="0"/>
      <w:marBottom w:val="0"/>
      <w:divBdr>
        <w:top w:val="none" w:sz="0" w:space="0" w:color="auto"/>
        <w:left w:val="none" w:sz="0" w:space="0" w:color="auto"/>
        <w:bottom w:val="none" w:sz="0" w:space="0" w:color="auto"/>
        <w:right w:val="none" w:sz="0" w:space="0" w:color="auto"/>
      </w:divBdr>
    </w:div>
    <w:div w:id="955600131">
      <w:bodyDiv w:val="1"/>
      <w:marLeft w:val="0"/>
      <w:marRight w:val="0"/>
      <w:marTop w:val="0"/>
      <w:marBottom w:val="0"/>
      <w:divBdr>
        <w:top w:val="none" w:sz="0" w:space="0" w:color="auto"/>
        <w:left w:val="none" w:sz="0" w:space="0" w:color="auto"/>
        <w:bottom w:val="none" w:sz="0" w:space="0" w:color="auto"/>
        <w:right w:val="none" w:sz="0" w:space="0" w:color="auto"/>
      </w:divBdr>
    </w:div>
    <w:div w:id="1779910442">
      <w:bodyDiv w:val="1"/>
      <w:marLeft w:val="0"/>
      <w:marRight w:val="0"/>
      <w:marTop w:val="0"/>
      <w:marBottom w:val="0"/>
      <w:divBdr>
        <w:top w:val="none" w:sz="0" w:space="0" w:color="auto"/>
        <w:left w:val="none" w:sz="0" w:space="0" w:color="auto"/>
        <w:bottom w:val="none" w:sz="0" w:space="0" w:color="auto"/>
        <w:right w:val="none" w:sz="0" w:space="0" w:color="auto"/>
      </w:divBdr>
    </w:div>
    <w:div w:id="18549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therproof@tmhcc.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tmhccweatherproo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3332</Words>
  <Characters>16397</Characters>
  <Application>Microsoft Office Word</Application>
  <DocSecurity>0</DocSecurity>
  <Lines>292</Lines>
  <Paragraphs>93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19636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Calderbank, Simon</dc:creator>
  <cp:lastModifiedBy>Stump, Francesca</cp:lastModifiedBy>
  <cp:revision>11</cp:revision>
  <cp:lastPrinted>2016-04-28T13:01:00Z</cp:lastPrinted>
  <dcterms:created xsi:type="dcterms:W3CDTF">2018-04-26T12:25:00Z</dcterms:created>
  <dcterms:modified xsi:type="dcterms:W3CDTF">2018-05-09T13:20:00Z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234d3d18-47e7-4289-9b48-67d060f363ab</vt:lpwstr>
  </property>
</Properties>
</file>